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34EE" w14:textId="540CEB4D" w:rsidR="00260271" w:rsidRDefault="00260271" w:rsidP="00260271">
      <w:pPr>
        <w:jc w:val="center"/>
        <w:rPr>
          <w:rFonts w:ascii="Arial" w:hAnsi="Arial" w:cs="Arial"/>
          <w:b/>
        </w:rPr>
      </w:pPr>
      <w:bookmarkStart w:id="0" w:name="_Hlk63177468"/>
      <w:r w:rsidRPr="00073C43">
        <w:rPr>
          <w:rFonts w:ascii="Arial" w:hAnsi="Arial" w:cs="Arial"/>
          <w:b/>
        </w:rPr>
        <w:t xml:space="preserve">LÍNGUA PORTUGUESA </w:t>
      </w:r>
      <w:r w:rsidR="00F35C12" w:rsidRPr="00073C43">
        <w:rPr>
          <w:rFonts w:ascii="Arial" w:hAnsi="Arial" w:cs="Arial"/>
          <w:b/>
        </w:rPr>
        <w:t xml:space="preserve">- </w:t>
      </w:r>
      <w:r w:rsidR="00890E50">
        <w:rPr>
          <w:rFonts w:ascii="Arial" w:hAnsi="Arial" w:cs="Arial"/>
          <w:b/>
        </w:rPr>
        <w:t>5</w:t>
      </w:r>
      <w:r w:rsidRPr="00073C43">
        <w:rPr>
          <w:rFonts w:ascii="Arial" w:hAnsi="Arial" w:cs="Arial"/>
          <w:b/>
        </w:rPr>
        <w:t>º ANO</w:t>
      </w:r>
      <w:r w:rsidR="00751AE5">
        <w:rPr>
          <w:rFonts w:ascii="Arial" w:hAnsi="Arial" w:cs="Arial"/>
          <w:b/>
        </w:rPr>
        <w:t xml:space="preserve"> – Unidade 1</w:t>
      </w:r>
    </w:p>
    <w:p w14:paraId="0EABD685" w14:textId="6D2BBBD5" w:rsidR="00751AE5" w:rsidRPr="00073C43" w:rsidRDefault="000A1F3C" w:rsidP="000A1F3C">
      <w:pPr>
        <w:rPr>
          <w:rFonts w:ascii="Arial" w:hAnsi="Arial" w:cs="Arial"/>
          <w:b/>
        </w:rPr>
      </w:pPr>
      <w:r>
        <w:rPr>
          <w:rFonts w:ascii="Arial" w:hAnsi="Arial" w:cs="Arial"/>
          <w:b/>
        </w:rPr>
        <w:t>Aluno(a): _____________________________________________________________</w:t>
      </w:r>
    </w:p>
    <w:p w14:paraId="5E8A9495" w14:textId="77777777" w:rsidR="00260271" w:rsidRPr="00260271" w:rsidRDefault="00260271" w:rsidP="00260271">
      <w:pPr>
        <w:jc w:val="center"/>
        <w:rPr>
          <w:rFonts w:ascii="Arial" w:hAnsi="Arial" w:cs="Arial"/>
        </w:rPr>
      </w:pPr>
    </w:p>
    <w:p w14:paraId="43B9D261" w14:textId="3F6576E7" w:rsidR="00D47E24" w:rsidRDefault="00751AE5" w:rsidP="004A67C9">
      <w:pPr>
        <w:spacing w:line="360" w:lineRule="auto"/>
        <w:rPr>
          <w:rFonts w:ascii="Arial" w:hAnsi="Arial" w:cs="Arial"/>
          <w:b/>
          <w:sz w:val="22"/>
          <w:szCs w:val="22"/>
        </w:rPr>
      </w:pPr>
      <w:r>
        <w:rPr>
          <w:rFonts w:ascii="Arial" w:hAnsi="Arial" w:cs="Arial"/>
          <w:b/>
          <w:sz w:val="22"/>
          <w:szCs w:val="22"/>
        </w:rPr>
        <w:t>GÊNERO TEXTUAL:REPORTAGEM</w:t>
      </w:r>
    </w:p>
    <w:p w14:paraId="3DBD5D76" w14:textId="77777777" w:rsidR="00751AE5" w:rsidRDefault="00751AE5" w:rsidP="00751AE5">
      <w:pPr>
        <w:rPr>
          <w:rFonts w:ascii="Arial" w:hAnsi="Arial" w:cs="Arial"/>
          <w:b/>
          <w:bCs/>
          <w:sz w:val="20"/>
          <w:szCs w:val="20"/>
        </w:rPr>
        <w:sectPr w:rsidR="00751AE5" w:rsidSect="0063725C">
          <w:headerReference w:type="default" r:id="rId7"/>
          <w:type w:val="continuous"/>
          <w:pgSz w:w="11900" w:h="16840"/>
          <w:pgMar w:top="1418" w:right="1134" w:bottom="1134" w:left="1418" w:header="709" w:footer="709" w:gutter="0"/>
          <w:cols w:space="708"/>
          <w:docGrid w:linePitch="360"/>
        </w:sectPr>
      </w:pPr>
    </w:p>
    <w:p w14:paraId="0C62C79B" w14:textId="328F47AC" w:rsidR="00751AE5" w:rsidRPr="00F731A3" w:rsidRDefault="00751AE5" w:rsidP="00751AE5">
      <w:pPr>
        <w:rPr>
          <w:rFonts w:ascii="Arial" w:hAnsi="Arial" w:cs="Arial"/>
          <w:b/>
          <w:bCs/>
          <w:sz w:val="20"/>
          <w:szCs w:val="20"/>
        </w:rPr>
      </w:pPr>
      <w:r w:rsidRPr="00F731A3">
        <w:rPr>
          <w:rFonts w:ascii="Arial" w:hAnsi="Arial" w:cs="Arial"/>
          <w:b/>
          <w:bCs/>
          <w:sz w:val="20"/>
          <w:szCs w:val="20"/>
        </w:rPr>
        <w:t>Como será a vida depois da pandemia?</w:t>
      </w:r>
    </w:p>
    <w:p w14:paraId="44902C1F" w14:textId="77777777" w:rsidR="00751AE5" w:rsidRPr="00F731A3" w:rsidRDefault="00751AE5" w:rsidP="00751AE5">
      <w:pPr>
        <w:rPr>
          <w:rFonts w:ascii="Arial" w:hAnsi="Arial" w:cs="Arial"/>
          <w:sz w:val="20"/>
          <w:szCs w:val="20"/>
        </w:rPr>
      </w:pPr>
      <w:r w:rsidRPr="00F731A3">
        <w:rPr>
          <w:rFonts w:ascii="Arial" w:hAnsi="Arial" w:cs="Arial"/>
          <w:i/>
          <w:iCs/>
          <w:sz w:val="20"/>
          <w:szCs w:val="20"/>
        </w:rPr>
        <w:t xml:space="preserve">Pergunta expõe contradições e desafia humanidade. Em busca de um sentido para tantas incertezas, reportagem traz reflexões de pensadores como Leandro </w:t>
      </w:r>
      <w:proofErr w:type="spellStart"/>
      <w:r w:rsidRPr="00F731A3">
        <w:rPr>
          <w:rFonts w:ascii="Arial" w:hAnsi="Arial" w:cs="Arial"/>
          <w:i/>
          <w:iCs/>
          <w:sz w:val="20"/>
          <w:szCs w:val="20"/>
        </w:rPr>
        <w:t>Karnal</w:t>
      </w:r>
      <w:proofErr w:type="spellEnd"/>
      <w:r w:rsidRPr="00F731A3">
        <w:rPr>
          <w:rFonts w:ascii="Arial" w:hAnsi="Arial" w:cs="Arial"/>
          <w:i/>
          <w:iCs/>
          <w:sz w:val="20"/>
          <w:szCs w:val="20"/>
        </w:rPr>
        <w:t xml:space="preserve">, Miguel </w:t>
      </w:r>
      <w:proofErr w:type="spellStart"/>
      <w:r w:rsidRPr="00F731A3">
        <w:rPr>
          <w:rFonts w:ascii="Arial" w:hAnsi="Arial" w:cs="Arial"/>
          <w:i/>
          <w:iCs/>
          <w:sz w:val="20"/>
          <w:szCs w:val="20"/>
        </w:rPr>
        <w:t>Nicolelis</w:t>
      </w:r>
      <w:proofErr w:type="spellEnd"/>
      <w:r w:rsidRPr="00F731A3">
        <w:rPr>
          <w:rFonts w:ascii="Arial" w:hAnsi="Arial" w:cs="Arial"/>
          <w:i/>
          <w:iCs/>
          <w:sz w:val="20"/>
          <w:szCs w:val="20"/>
        </w:rPr>
        <w:t xml:space="preserve"> e Viviane </w:t>
      </w:r>
      <w:proofErr w:type="spellStart"/>
      <w:r w:rsidRPr="00F731A3">
        <w:rPr>
          <w:rFonts w:ascii="Arial" w:hAnsi="Arial" w:cs="Arial"/>
          <w:i/>
          <w:iCs/>
          <w:sz w:val="20"/>
          <w:szCs w:val="20"/>
        </w:rPr>
        <w:t>Mosé</w:t>
      </w:r>
      <w:proofErr w:type="spellEnd"/>
      <w:r w:rsidRPr="00F731A3">
        <w:rPr>
          <w:rFonts w:ascii="Arial" w:hAnsi="Arial" w:cs="Arial"/>
          <w:sz w:val="20"/>
          <w:szCs w:val="20"/>
        </w:rPr>
        <w:t>.</w:t>
      </w:r>
    </w:p>
    <w:p w14:paraId="69F97E8C" w14:textId="77777777" w:rsidR="00751AE5" w:rsidRPr="00F731A3" w:rsidRDefault="00751AE5" w:rsidP="00751AE5">
      <w:pPr>
        <w:rPr>
          <w:rFonts w:ascii="Arial" w:hAnsi="Arial" w:cs="Arial"/>
          <w:sz w:val="18"/>
          <w:szCs w:val="18"/>
        </w:rPr>
      </w:pPr>
      <w:r w:rsidRPr="00F731A3">
        <w:rPr>
          <w:rFonts w:ascii="Arial" w:hAnsi="Arial" w:cs="Arial"/>
          <w:sz w:val="18"/>
          <w:szCs w:val="18"/>
        </w:rPr>
        <w:t>Por Artur Ferraz - 23/05/20 às 08H01 atualizado em 23/05/20 às 11H20</w:t>
      </w:r>
    </w:p>
    <w:p w14:paraId="2378A02C" w14:textId="77777777" w:rsidR="00751AE5" w:rsidRPr="00F731A3" w:rsidRDefault="00751AE5" w:rsidP="00751AE5">
      <w:pPr>
        <w:rPr>
          <w:rFonts w:ascii="Arial" w:hAnsi="Arial" w:cs="Arial"/>
          <w:sz w:val="20"/>
          <w:szCs w:val="20"/>
        </w:rPr>
      </w:pPr>
      <w:r w:rsidRPr="00F731A3">
        <w:rPr>
          <w:rFonts w:ascii="Arial" w:hAnsi="Arial" w:cs="Arial"/>
          <w:sz w:val="20"/>
          <w:szCs w:val="20"/>
        </w:rPr>
        <w:t xml:space="preserve"> </w:t>
      </w:r>
      <w:r w:rsidRPr="005D664A">
        <w:rPr>
          <w:noProof/>
          <w:lang w:eastAsia="pt-BR"/>
        </w:rPr>
        <w:drawing>
          <wp:inline distT="0" distB="0" distL="0" distR="0" wp14:anchorId="0DE82DF6" wp14:editId="1F37F0BD">
            <wp:extent cx="2446020" cy="1879573"/>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9660" cy="1882370"/>
                    </a:xfrm>
                    <a:prstGeom prst="rect">
                      <a:avLst/>
                    </a:prstGeom>
                  </pic:spPr>
                </pic:pic>
              </a:graphicData>
            </a:graphic>
          </wp:inline>
        </w:drawing>
      </w:r>
    </w:p>
    <w:p w14:paraId="65A56D42" w14:textId="71517538" w:rsidR="00751AE5" w:rsidRDefault="00751AE5" w:rsidP="00751AE5">
      <w:pPr>
        <w:rPr>
          <w:rFonts w:ascii="Arial" w:hAnsi="Arial" w:cs="Arial"/>
          <w:sz w:val="16"/>
          <w:szCs w:val="16"/>
        </w:rPr>
      </w:pPr>
      <w:r w:rsidRPr="00F731A3">
        <w:rPr>
          <w:rFonts w:ascii="Arial" w:hAnsi="Arial" w:cs="Arial"/>
          <w:sz w:val="16"/>
          <w:szCs w:val="16"/>
        </w:rPr>
        <w:t>Retomada será gradual e exigirá novos hábitos no dia a dia das cidades - Foto: Arthur de Souza/Folha de Pernambuco</w:t>
      </w:r>
    </w:p>
    <w:p w14:paraId="5D0ADB6E" w14:textId="77777777" w:rsidR="00751AE5" w:rsidRPr="00F731A3" w:rsidRDefault="00751AE5" w:rsidP="00751AE5">
      <w:pPr>
        <w:rPr>
          <w:rFonts w:ascii="Arial" w:hAnsi="Arial" w:cs="Arial"/>
          <w:sz w:val="16"/>
          <w:szCs w:val="16"/>
        </w:rPr>
      </w:pPr>
    </w:p>
    <w:p w14:paraId="165D5C70"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Perguntar. Este é o verbo que melhor resume o que o mundo anda fazendo desde o início da proliferação do novo coronavírus. E as perguntas mais comuns que têm sido feitas neste período de crise generalizada reportam-se para o futuro. Como será o amanhã? Que tipo de vida nos espera quando tudo isso passar? Quando tudo isso vai passar? Em um, dois, três meses ou em um, dois, até três anos? Questões como essas rondam as mentes das pessoas em um quadro de insegurança extrema, em que não sabemos nem mesmo se estaremos saudáveis no fim do dia.</w:t>
      </w:r>
    </w:p>
    <w:p w14:paraId="16AFF7E7"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Na busca de um sentido para todas essas inquietações, a Folha de Pernambuco traz, neste fim de semana, reflexões de figuras importantes da intelectualidade do País. E a primeira questão que trazemos aqui – aquela sobre o amanhã – procura esclarecer como cada um pode pensar no próprio futuro mesmo diante de um cenário de tantas incertezas. “A civilização se compôs como uma bolha de ilusão que te promete o que não pode cumprir. Felicidade, estabilidade. Nunca tivemos isso, e agora estamos vivendo o mundo real”, avalia a filósofa, psicanalista e poeta Viviane </w:t>
      </w:r>
      <w:proofErr w:type="spellStart"/>
      <w:r w:rsidRPr="00F731A3">
        <w:rPr>
          <w:rFonts w:ascii="Arial" w:hAnsi="Arial" w:cs="Arial"/>
          <w:sz w:val="20"/>
          <w:szCs w:val="20"/>
        </w:rPr>
        <w:t>Mosé</w:t>
      </w:r>
      <w:proofErr w:type="spellEnd"/>
      <w:r w:rsidRPr="00F731A3">
        <w:rPr>
          <w:rFonts w:ascii="Arial" w:hAnsi="Arial" w:cs="Arial"/>
          <w:sz w:val="20"/>
          <w:szCs w:val="20"/>
        </w:rPr>
        <w:t xml:space="preserve">. “A pandemia vai nos ensinar a lidar com a incerteza, a insegurança, o desconhecimento. A gente precisa se fortalecer, aprender a amadurecer em situações como essa. Estamos vivendo um processo de amadurecimento com muito sofrimento”. Esse processo de amadurecimento coletivo diante do </w:t>
      </w:r>
      <w:r w:rsidRPr="00F731A3">
        <w:rPr>
          <w:rFonts w:ascii="Arial" w:hAnsi="Arial" w:cs="Arial"/>
          <w:sz w:val="20"/>
          <w:szCs w:val="20"/>
        </w:rPr>
        <w:t xml:space="preserve">desconhecido comportará, por um bom tempo, as mudanças trazidas na rotina da quarentena. Exemplos disso não faltam. Na Folha Mais de 9 e 10 de maio, o repórter </w:t>
      </w:r>
      <w:proofErr w:type="spellStart"/>
      <w:r w:rsidRPr="00F731A3">
        <w:rPr>
          <w:rFonts w:ascii="Arial" w:hAnsi="Arial" w:cs="Arial"/>
          <w:sz w:val="20"/>
          <w:szCs w:val="20"/>
        </w:rPr>
        <w:t>Edi</w:t>
      </w:r>
      <w:proofErr w:type="spellEnd"/>
      <w:r w:rsidRPr="00F731A3">
        <w:rPr>
          <w:rFonts w:ascii="Arial" w:hAnsi="Arial" w:cs="Arial"/>
          <w:sz w:val="20"/>
          <w:szCs w:val="20"/>
        </w:rPr>
        <w:t xml:space="preserve"> Souza, do caderno de Sabores, mostrou os impactos da pandemia no mercado gastronômico. Os restaurantes terão de disponibilizar menos mesas, que devem ficar mais afastadas umas das outras. No último dia 7, Bruno Vinícius, de Cultura, relatou o temor nas artes cênicas sobre as restrições de entrada nos teatros. O fechamento das salas de cinema, que no futuro também devem passar por um controle mais rígido para evitar lotações, ampliou o consumo de filmes por streaming, como recorda a matéria de Daniel Medeiros publicada na última edição de fim de semana. Fora as ‘</w:t>
      </w:r>
      <w:proofErr w:type="spellStart"/>
      <w:r w:rsidRPr="00F731A3">
        <w:rPr>
          <w:rFonts w:ascii="Arial" w:hAnsi="Arial" w:cs="Arial"/>
          <w:sz w:val="20"/>
          <w:szCs w:val="20"/>
        </w:rPr>
        <w:t>lives</w:t>
      </w:r>
      <w:proofErr w:type="spellEnd"/>
      <w:r w:rsidRPr="00F731A3">
        <w:rPr>
          <w:rFonts w:ascii="Arial" w:hAnsi="Arial" w:cs="Arial"/>
          <w:sz w:val="20"/>
          <w:szCs w:val="20"/>
        </w:rPr>
        <w:t>’, que vieram para ficar.</w:t>
      </w:r>
    </w:p>
    <w:p w14:paraId="77C609C5"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Da educação, com a pulverização do ensino a distância, à modalidade urbana, com a necessidade de se investir no transporte por bicicleta para evitar aglomerações nos ônibus e metrôs, os vários aspectos do dia a dia tendem, com a ajuda da tecnologia, a se adaptar à redução do contato físico nas cidades. Mas isso não significa, nas palavras do historiador Leandro Karnal, que as demonstrações de afeto deixarão de existir. “Após a gripe espanhola, houve também resistência ao toque, e ele voltou forte quando o medo diminuiu. Acho que existe uma demanda contida de afetividade com o corpo que pode significar uma era de ouro de abraços e beijos assim que possível”, considera. “Tenho pouca convicção de que uma experiência de alguns meses pode alterar um comportamento cultural de forma definitiva”.</w:t>
      </w:r>
    </w:p>
    <w:p w14:paraId="0697A985" w14:textId="77777777" w:rsidR="004E779D" w:rsidRDefault="004E779D" w:rsidP="00751AE5">
      <w:pPr>
        <w:rPr>
          <w:rFonts w:ascii="Arial" w:hAnsi="Arial" w:cs="Arial"/>
          <w:b/>
          <w:bCs/>
          <w:sz w:val="20"/>
          <w:szCs w:val="20"/>
        </w:rPr>
      </w:pPr>
    </w:p>
    <w:p w14:paraId="0371B4E5" w14:textId="5C60BF4C" w:rsidR="00751AE5" w:rsidRPr="00F731A3" w:rsidRDefault="00751AE5" w:rsidP="00751AE5">
      <w:pPr>
        <w:rPr>
          <w:rFonts w:ascii="Arial" w:hAnsi="Arial" w:cs="Arial"/>
          <w:b/>
          <w:bCs/>
          <w:sz w:val="20"/>
          <w:szCs w:val="20"/>
        </w:rPr>
      </w:pPr>
      <w:r w:rsidRPr="00F731A3">
        <w:rPr>
          <w:rFonts w:ascii="Arial" w:hAnsi="Arial" w:cs="Arial"/>
          <w:b/>
          <w:bCs/>
          <w:sz w:val="20"/>
          <w:szCs w:val="20"/>
        </w:rPr>
        <w:t>As tendências e a natureza</w:t>
      </w:r>
    </w:p>
    <w:p w14:paraId="3C355F14"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Fazer previsões nunca foi tarefa simples, e muito menos segura, mas o cenário complexo de hoje aponta para algumas tendências que, para Leandro Karnal, poderão se “aprofundar” no futuro. Entre elas, enxergar o Sistema Único de Saúde (SUS) como “fundamental” e entender o papel central do Estado no combate ao vírus. “A desigualdade social foi escancarada ao vivo e em cores durante a pandemia, e a solidariedade é um imperativo de sobrevivência da nossa nação. A ideia de Estado Mínimo é, por enquanto, uma hipótese inviável”, sugere. Outra inclinação que ele destaca diz respeito aos meios de comunicação. “A imprensa livre é uma alavanca contra a onda de </w:t>
      </w:r>
      <w:proofErr w:type="spellStart"/>
      <w:r w:rsidRPr="00F731A3">
        <w:rPr>
          <w:rFonts w:ascii="Arial" w:hAnsi="Arial" w:cs="Arial"/>
          <w:sz w:val="20"/>
          <w:szCs w:val="20"/>
        </w:rPr>
        <w:t>fake</w:t>
      </w:r>
      <w:proofErr w:type="spellEnd"/>
      <w:r w:rsidRPr="00F731A3">
        <w:rPr>
          <w:rFonts w:ascii="Arial" w:hAnsi="Arial" w:cs="Arial"/>
          <w:sz w:val="20"/>
          <w:szCs w:val="20"/>
        </w:rPr>
        <w:t xml:space="preserve"> </w:t>
      </w:r>
      <w:proofErr w:type="spellStart"/>
      <w:r w:rsidRPr="00F731A3">
        <w:rPr>
          <w:rFonts w:ascii="Arial" w:hAnsi="Arial" w:cs="Arial"/>
          <w:sz w:val="20"/>
          <w:szCs w:val="20"/>
        </w:rPr>
        <w:t>news</w:t>
      </w:r>
      <w:proofErr w:type="spellEnd"/>
      <w:r w:rsidRPr="00F731A3">
        <w:rPr>
          <w:rFonts w:ascii="Arial" w:hAnsi="Arial" w:cs="Arial"/>
          <w:sz w:val="20"/>
          <w:szCs w:val="20"/>
        </w:rPr>
        <w:t>”, ressalta.</w:t>
      </w:r>
    </w:p>
    <w:p w14:paraId="668D4A58" w14:textId="77777777" w:rsidR="00751AE5" w:rsidRPr="00F731A3" w:rsidRDefault="00751AE5" w:rsidP="00751AE5">
      <w:pPr>
        <w:jc w:val="both"/>
        <w:rPr>
          <w:rFonts w:ascii="Arial" w:hAnsi="Arial" w:cs="Arial"/>
          <w:sz w:val="20"/>
          <w:szCs w:val="20"/>
        </w:rPr>
      </w:pPr>
      <w:r>
        <w:rPr>
          <w:rFonts w:ascii="Arial" w:hAnsi="Arial" w:cs="Arial"/>
          <w:sz w:val="20"/>
          <w:szCs w:val="20"/>
        </w:rPr>
        <w:t xml:space="preserve">(...) </w:t>
      </w:r>
      <w:r w:rsidRPr="00F731A3">
        <w:rPr>
          <w:rFonts w:ascii="Arial" w:hAnsi="Arial" w:cs="Arial"/>
          <w:sz w:val="20"/>
          <w:szCs w:val="20"/>
        </w:rPr>
        <w:t xml:space="preserve">As reflexões sobre a vida após o coronavírus vão além da realidade brasileira. A </w:t>
      </w:r>
      <w:r w:rsidRPr="00F731A3">
        <w:rPr>
          <w:rFonts w:ascii="Arial" w:hAnsi="Arial" w:cs="Arial"/>
          <w:sz w:val="20"/>
          <w:szCs w:val="20"/>
        </w:rPr>
        <w:lastRenderedPageBreak/>
        <w:t xml:space="preserve">crise global provocada pela doença também acentua as contradições presentes na relação do ser humano com a natureza. Professor catedrático da Universidade Duke, nos Estados Unidos, o médico e neurocientista Miguel </w:t>
      </w:r>
      <w:proofErr w:type="spellStart"/>
      <w:r w:rsidRPr="00F731A3">
        <w:rPr>
          <w:rFonts w:ascii="Arial" w:hAnsi="Arial" w:cs="Arial"/>
          <w:sz w:val="20"/>
          <w:szCs w:val="20"/>
        </w:rPr>
        <w:t>Nicolelis</w:t>
      </w:r>
      <w:proofErr w:type="spellEnd"/>
      <w:r w:rsidRPr="00F731A3">
        <w:rPr>
          <w:rFonts w:ascii="Arial" w:hAnsi="Arial" w:cs="Arial"/>
          <w:sz w:val="20"/>
          <w:szCs w:val="20"/>
        </w:rPr>
        <w:t xml:space="preserve"> argumenta que todos esses desafios que põem em xeque o mundo que conhecemos refletem o processo que ele chama de “</w:t>
      </w:r>
      <w:proofErr w:type="spellStart"/>
      <w:r w:rsidRPr="00F731A3">
        <w:rPr>
          <w:rFonts w:ascii="Arial" w:hAnsi="Arial" w:cs="Arial"/>
          <w:sz w:val="20"/>
          <w:szCs w:val="20"/>
        </w:rPr>
        <w:t>algoritmização</w:t>
      </w:r>
      <w:proofErr w:type="spellEnd"/>
      <w:r w:rsidRPr="00F731A3">
        <w:rPr>
          <w:rFonts w:ascii="Arial" w:hAnsi="Arial" w:cs="Arial"/>
          <w:sz w:val="20"/>
          <w:szCs w:val="20"/>
        </w:rPr>
        <w:t>” da vida humana. Na visão dele, nosso modo de organização social se desenvolveu com foco apenas no desenvolvimento tecnológico e na busca pelo lucro, distanciando-se do meio natural onde nasceu</w:t>
      </w:r>
    </w:p>
    <w:p w14:paraId="556A0821"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“Nós desenvolvemos uma tecnologia interessante, caímos de cabeça e não pensamos na fragilidade do modelo de integração global que estávamos criando. A culpa não é da China (onde o vírus começou a se espalhar), é da nossa espécie porque, ao invadir hábitats e dizimar vidas animais selvagens, entramos em contato com esse tipo de vírus que, em teoria, não chegaria a nós. A pandemia expôs nossa falta de preparo porque olhamos só na direção de como ganhar dinheiro e explorar a terra”, analisa.</w:t>
      </w:r>
    </w:p>
    <w:p w14:paraId="5FC6C4FC" w14:textId="77777777" w:rsidR="00751AE5" w:rsidRPr="00F731A3" w:rsidRDefault="00751AE5" w:rsidP="004E779D">
      <w:pPr>
        <w:ind w:firstLine="720"/>
        <w:jc w:val="both"/>
        <w:rPr>
          <w:rFonts w:ascii="Arial" w:hAnsi="Arial" w:cs="Arial"/>
          <w:sz w:val="20"/>
          <w:szCs w:val="20"/>
        </w:rPr>
      </w:pPr>
      <w:proofErr w:type="spellStart"/>
      <w:r w:rsidRPr="00F731A3">
        <w:rPr>
          <w:rFonts w:ascii="Arial" w:hAnsi="Arial" w:cs="Arial"/>
          <w:sz w:val="20"/>
          <w:szCs w:val="20"/>
        </w:rPr>
        <w:t>Nicolelis</w:t>
      </w:r>
      <w:proofErr w:type="spellEnd"/>
      <w:r w:rsidRPr="00F731A3">
        <w:rPr>
          <w:rFonts w:ascii="Arial" w:hAnsi="Arial" w:cs="Arial"/>
          <w:sz w:val="20"/>
          <w:szCs w:val="20"/>
        </w:rPr>
        <w:t xml:space="preserve"> coordena o Comitê Científico do Consórcio Nordeste, grupo de cientistas que assessora os governadores da região na adoção de estratégias contra a disseminação da Covid-19. Para o professor, a sociedade do pós-pandemia terá que se defrontar com questões que foram negligenciadas ao longo dos anos. “Como vamos melhorar a nossa saúde pública? Como vamos melhorar as formas de detecção de pandemias e de como elas começam? Como vamos poder usar a ciência para rapidamente fazer e criar vacinas? Nunca se falou tanto da ciência das vacinas como neste momento, mas até pouco tempo atrás houve um movimento crescente no mundo contra as vacinas”, recorda.</w:t>
      </w:r>
    </w:p>
    <w:p w14:paraId="677FE012"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Na opinião de Viviane </w:t>
      </w:r>
      <w:proofErr w:type="spellStart"/>
      <w:r w:rsidRPr="00F731A3">
        <w:rPr>
          <w:rFonts w:ascii="Arial" w:hAnsi="Arial" w:cs="Arial"/>
          <w:sz w:val="20"/>
          <w:szCs w:val="20"/>
        </w:rPr>
        <w:t>Mosé</w:t>
      </w:r>
      <w:proofErr w:type="spellEnd"/>
      <w:r w:rsidRPr="00F731A3">
        <w:rPr>
          <w:rFonts w:ascii="Arial" w:hAnsi="Arial" w:cs="Arial"/>
          <w:sz w:val="20"/>
          <w:szCs w:val="20"/>
        </w:rPr>
        <w:t xml:space="preserve">, o “movimento </w:t>
      </w:r>
      <w:proofErr w:type="spellStart"/>
      <w:r w:rsidRPr="00F731A3">
        <w:rPr>
          <w:rFonts w:ascii="Arial" w:hAnsi="Arial" w:cs="Arial"/>
          <w:sz w:val="20"/>
          <w:szCs w:val="20"/>
        </w:rPr>
        <w:t>anti-vacina</w:t>
      </w:r>
      <w:proofErr w:type="spellEnd"/>
      <w:r w:rsidRPr="00F731A3">
        <w:rPr>
          <w:rFonts w:ascii="Arial" w:hAnsi="Arial" w:cs="Arial"/>
          <w:sz w:val="20"/>
          <w:szCs w:val="20"/>
        </w:rPr>
        <w:t xml:space="preserve">” é responsável pelas </w:t>
      </w:r>
      <w:proofErr w:type="spellStart"/>
      <w:r w:rsidRPr="00F731A3">
        <w:rPr>
          <w:rFonts w:ascii="Arial" w:hAnsi="Arial" w:cs="Arial"/>
          <w:sz w:val="20"/>
          <w:szCs w:val="20"/>
        </w:rPr>
        <w:t>fake</w:t>
      </w:r>
      <w:proofErr w:type="spellEnd"/>
      <w:r w:rsidRPr="00F731A3">
        <w:rPr>
          <w:rFonts w:ascii="Arial" w:hAnsi="Arial" w:cs="Arial"/>
          <w:sz w:val="20"/>
          <w:szCs w:val="20"/>
        </w:rPr>
        <w:t xml:space="preserve"> </w:t>
      </w:r>
      <w:proofErr w:type="spellStart"/>
      <w:r w:rsidRPr="00F731A3">
        <w:rPr>
          <w:rFonts w:ascii="Arial" w:hAnsi="Arial" w:cs="Arial"/>
          <w:sz w:val="20"/>
          <w:szCs w:val="20"/>
        </w:rPr>
        <w:t>news</w:t>
      </w:r>
      <w:proofErr w:type="spellEnd"/>
      <w:r w:rsidRPr="00F731A3">
        <w:rPr>
          <w:rFonts w:ascii="Arial" w:hAnsi="Arial" w:cs="Arial"/>
          <w:sz w:val="20"/>
          <w:szCs w:val="20"/>
        </w:rPr>
        <w:t xml:space="preserve"> que mais devem ser combatidas no que ela chama de “guerra da informação”. “A humanidade, nas redes sociais, está precisando construir teorias da conspiração para justificar o caos que vivemos. O modo predatório e arrogante como o ser humano se relacionou com a natureza justifica o que está acontecendo, não só na pandemia, mas no caos social, econômico e humano”, atesta.</w:t>
      </w:r>
    </w:p>
    <w:p w14:paraId="086B7AF1" w14:textId="77777777" w:rsidR="004E779D" w:rsidRDefault="004E779D" w:rsidP="004E779D">
      <w:pPr>
        <w:ind w:firstLine="720"/>
        <w:rPr>
          <w:rFonts w:ascii="Arial" w:hAnsi="Arial" w:cs="Arial"/>
          <w:b/>
          <w:bCs/>
          <w:sz w:val="20"/>
          <w:szCs w:val="20"/>
        </w:rPr>
      </w:pPr>
    </w:p>
    <w:p w14:paraId="2FC3FB4A" w14:textId="034EFDCE" w:rsidR="00751AE5" w:rsidRPr="00836E3C" w:rsidRDefault="00751AE5" w:rsidP="004E779D">
      <w:pPr>
        <w:ind w:firstLine="720"/>
        <w:rPr>
          <w:rFonts w:ascii="Arial" w:hAnsi="Arial" w:cs="Arial"/>
          <w:b/>
          <w:bCs/>
          <w:sz w:val="20"/>
          <w:szCs w:val="20"/>
        </w:rPr>
      </w:pPr>
      <w:r w:rsidRPr="00836E3C">
        <w:rPr>
          <w:rFonts w:ascii="Arial" w:hAnsi="Arial" w:cs="Arial"/>
          <w:b/>
          <w:bCs/>
          <w:sz w:val="20"/>
          <w:szCs w:val="20"/>
        </w:rPr>
        <w:t>Economia, política e direitos</w:t>
      </w:r>
    </w:p>
    <w:p w14:paraId="0C8C1D2E"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Traçando como prioridades a segurança sanitária das populações e um modo de vida sustentável do ponto de vista socioeconômico e ambiental, é possível construir uma humanidade mais preparada para outras catástrofes globais e, assim, menos vulnerável aos impactos que elas possam gerar. Um dos grandes temores </w:t>
      </w:r>
      <w:r w:rsidRPr="00F731A3">
        <w:rPr>
          <w:rFonts w:ascii="Arial" w:hAnsi="Arial" w:cs="Arial"/>
          <w:sz w:val="20"/>
          <w:szCs w:val="20"/>
        </w:rPr>
        <w:t>em relação ao “pós-pandemia” é a recessão econômica alimentada pela paralisação de diversos setores. Para a professora Marion Teodósio de Quadros, do Departamento de Antropologia e Museologia da Universidade Federal de Pernambuco (UFPE), isso demonstra a urgência em fortalecer as políticas de assistência social.</w:t>
      </w:r>
    </w:p>
    <w:p w14:paraId="76481246"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“Vamos ter uma economia ruim, com baixas taxas de emprego, não só aqui como no mundo todo. Tem que se focar a questão do suporte que pode ser dado às pessoas. Isso é fundamental. Se você tem um sistema de saúde e um serviço sanitário, de acesso a água e esgoto, que funcionem, consegue suplantar muitos problemas. Não adianta você privilegiar o mercado, tem que equilibrar com o serviço assistencial às populações mais pobres”, defende a pesquisadora, lembrando que a cobertura de saneamento básico, hoje precária para quase metade dos brasileiros, é essencial na prevenção de várias doenças.</w:t>
      </w:r>
    </w:p>
    <w:p w14:paraId="45F1F9D8"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Atuar na construção de um modelo de vida mais solidário e colaborativo pode ser a chave para o enfrentamento de crises futuras. Marion Teodósio espera que a comunidade científica seja mais ouvida pelos governos. “O coronavírus mostrou que a ciência tem uma validade, e essa validade atinge diretamente as pessoas”, observa. Para isso, o professor Miguel </w:t>
      </w:r>
      <w:proofErr w:type="spellStart"/>
      <w:r w:rsidRPr="00F731A3">
        <w:rPr>
          <w:rFonts w:ascii="Arial" w:hAnsi="Arial" w:cs="Arial"/>
          <w:sz w:val="20"/>
          <w:szCs w:val="20"/>
        </w:rPr>
        <w:t>Nicolelis</w:t>
      </w:r>
      <w:proofErr w:type="spellEnd"/>
      <w:r w:rsidRPr="00F731A3">
        <w:rPr>
          <w:rFonts w:ascii="Arial" w:hAnsi="Arial" w:cs="Arial"/>
          <w:sz w:val="20"/>
          <w:szCs w:val="20"/>
        </w:rPr>
        <w:t xml:space="preserve"> avalia que será necessário um maior envolvimento da população na luta por direitos. Da mesma forma que os pesquisadores devem exercer uma postura mais ativa em atrair investimentos públicos para os projetos que desenvolvem. “A crise do financiamento da pesquisa é brutal. Os cientistas vão aceitando porque sair protestando não é do estigma deles. E aí nós vemos os níveis de financiamento caírem”, comenta</w:t>
      </w:r>
    </w:p>
    <w:p w14:paraId="6F0ABB64" w14:textId="77777777" w:rsidR="00751AE5" w:rsidRPr="00F731A3" w:rsidRDefault="00751AE5" w:rsidP="004E779D">
      <w:pPr>
        <w:ind w:firstLine="720"/>
        <w:jc w:val="both"/>
        <w:rPr>
          <w:rFonts w:ascii="Arial" w:hAnsi="Arial" w:cs="Arial"/>
          <w:sz w:val="20"/>
          <w:szCs w:val="20"/>
        </w:rPr>
      </w:pPr>
      <w:r w:rsidRPr="00F731A3">
        <w:rPr>
          <w:rFonts w:ascii="Arial" w:hAnsi="Arial" w:cs="Arial"/>
          <w:sz w:val="20"/>
          <w:szCs w:val="20"/>
        </w:rPr>
        <w:t xml:space="preserve">Se você chegou até aqui, viu que o debate é amplo em todas as frentes. Mas, seja qual for a área em que você atue, e que também foi alterada pelo coronavírus, o amor pelo mundo é um princípio que, segundo a pensadora Viviane </w:t>
      </w:r>
      <w:proofErr w:type="spellStart"/>
      <w:r w:rsidRPr="00F731A3">
        <w:rPr>
          <w:rFonts w:ascii="Arial" w:hAnsi="Arial" w:cs="Arial"/>
          <w:sz w:val="20"/>
          <w:szCs w:val="20"/>
        </w:rPr>
        <w:t>Mosé</w:t>
      </w:r>
      <w:proofErr w:type="spellEnd"/>
      <w:r w:rsidRPr="00F731A3">
        <w:rPr>
          <w:rFonts w:ascii="Arial" w:hAnsi="Arial" w:cs="Arial"/>
          <w:sz w:val="20"/>
          <w:szCs w:val="20"/>
        </w:rPr>
        <w:t>, deve reger as relações e modificar o caminho tomado pela civilização. “Podemos mudar esse barco porque temos tecnologia para isso. Podemos, em pouco tempo, beijar a terra e a natureza, abraçar a vida. Você muda um conceito, e a gente pode voltar, tendo uma relação maravilhosa com o mundo, onde a gente também vai consumir produto. As empresas vão vender, isso não vai mudar gravemente, não. Mas os produtos devem devolver à terra amor, e não poluição”, sentencia.</w:t>
      </w:r>
    </w:p>
    <w:p w14:paraId="09C3E910" w14:textId="77777777" w:rsidR="00751AE5" w:rsidRPr="00F731A3" w:rsidRDefault="00751AE5" w:rsidP="00751AE5">
      <w:pPr>
        <w:rPr>
          <w:rFonts w:ascii="Arial" w:hAnsi="Arial" w:cs="Arial"/>
          <w:sz w:val="20"/>
          <w:szCs w:val="20"/>
        </w:rPr>
      </w:pPr>
    </w:p>
    <w:p w14:paraId="3BD0B67F" w14:textId="77777777" w:rsidR="00751AE5" w:rsidRDefault="001D6A25" w:rsidP="00751AE5">
      <w:pPr>
        <w:rPr>
          <w:rFonts w:ascii="Arial" w:hAnsi="Arial" w:cs="Arial"/>
          <w:b/>
          <w:bCs/>
          <w:sz w:val="20"/>
          <w:szCs w:val="20"/>
        </w:rPr>
      </w:pPr>
      <w:hyperlink r:id="rId9" w:history="1">
        <w:r w:rsidR="00751AE5" w:rsidRPr="00D35DB7">
          <w:rPr>
            <w:rStyle w:val="Hyperlink"/>
            <w:rFonts w:ascii="Arial" w:hAnsi="Arial" w:cs="Arial"/>
            <w:b/>
            <w:bCs/>
            <w:sz w:val="20"/>
            <w:szCs w:val="20"/>
          </w:rPr>
          <w:t>https://www.folhape.com.br/noticias/como-sera-a-vida-depois-da-pandemia/141516/</w:t>
        </w:r>
      </w:hyperlink>
    </w:p>
    <w:p w14:paraId="50F5FC01" w14:textId="77777777" w:rsidR="00751AE5" w:rsidRDefault="00751AE5" w:rsidP="00751AE5">
      <w:pPr>
        <w:rPr>
          <w:rFonts w:ascii="Arial" w:hAnsi="Arial" w:cs="Arial"/>
          <w:b/>
          <w:bCs/>
          <w:sz w:val="20"/>
          <w:szCs w:val="20"/>
        </w:rPr>
      </w:pPr>
    </w:p>
    <w:p w14:paraId="07D1925A" w14:textId="77777777" w:rsidR="00751AE5" w:rsidRDefault="00751AE5" w:rsidP="00751AE5">
      <w:pPr>
        <w:rPr>
          <w:rFonts w:ascii="Arial" w:hAnsi="Arial" w:cs="Arial"/>
          <w:b/>
          <w:bCs/>
          <w:sz w:val="20"/>
          <w:szCs w:val="20"/>
        </w:rPr>
      </w:pPr>
    </w:p>
    <w:p w14:paraId="46B9157F" w14:textId="158D16F4" w:rsidR="00535B52" w:rsidRPr="00AD09C5" w:rsidRDefault="00C4310A" w:rsidP="00BE5958">
      <w:pPr>
        <w:pStyle w:val="PargrafodaLista"/>
        <w:shd w:val="clear" w:color="auto" w:fill="FFFFFF"/>
        <w:spacing w:line="360" w:lineRule="auto"/>
        <w:rPr>
          <w:rFonts w:ascii="Arial" w:eastAsia="Times New Roman" w:hAnsi="Arial" w:cs="Arial"/>
          <w:b/>
          <w:bCs/>
          <w:color w:val="222222"/>
          <w:lang w:eastAsia="pt-BR"/>
        </w:rPr>
        <w:sectPr w:rsidR="00535B52" w:rsidRPr="00AD09C5" w:rsidSect="00751AE5">
          <w:type w:val="continuous"/>
          <w:pgSz w:w="11900" w:h="16840"/>
          <w:pgMar w:top="1418" w:right="1134" w:bottom="1134" w:left="1418" w:header="709" w:footer="709" w:gutter="0"/>
          <w:cols w:num="2" w:space="708"/>
          <w:docGrid w:linePitch="360"/>
        </w:sectPr>
      </w:pPr>
      <w:r>
        <w:rPr>
          <w:rFonts w:ascii="Arial" w:eastAsia="Times New Roman" w:hAnsi="Arial" w:cs="Arial"/>
          <w:b/>
          <w:bCs/>
          <w:color w:val="222222"/>
          <w:lang w:eastAsia="pt-BR"/>
        </w:rPr>
        <w:lastRenderedPageBreak/>
        <w:t xml:space="preserve">                                   </w:t>
      </w:r>
      <w:r w:rsidR="00AD09C5" w:rsidRPr="00AD09C5">
        <w:rPr>
          <w:rFonts w:ascii="Arial" w:eastAsia="Times New Roman" w:hAnsi="Arial" w:cs="Arial"/>
          <w:b/>
          <w:bCs/>
          <w:color w:val="222222"/>
          <w:lang w:eastAsia="pt-BR"/>
        </w:rPr>
        <w:t xml:space="preserve"> AULA 1</w:t>
      </w:r>
    </w:p>
    <w:bookmarkEnd w:id="0"/>
    <w:p w14:paraId="31BFD550" w14:textId="0ED7CF1E" w:rsidR="00751AE5" w:rsidRPr="001A6E88" w:rsidRDefault="00751AE5" w:rsidP="001A6E88">
      <w:pPr>
        <w:pStyle w:val="PargrafodaLista"/>
        <w:numPr>
          <w:ilvl w:val="0"/>
          <w:numId w:val="32"/>
        </w:numPr>
        <w:spacing w:line="360" w:lineRule="auto"/>
        <w:rPr>
          <w:rFonts w:ascii="Arial" w:hAnsi="Arial" w:cs="Arial"/>
        </w:rPr>
      </w:pPr>
      <w:r w:rsidRPr="004E779D">
        <w:rPr>
          <w:rFonts w:ascii="Arial" w:hAnsi="Arial" w:cs="Arial"/>
        </w:rPr>
        <w:t>Leia novamente o primeiro trecho da reportagem.</w:t>
      </w:r>
    </w:p>
    <w:p w14:paraId="55067BD1" w14:textId="2C0ECF4E" w:rsidR="004E779D" w:rsidRPr="001A6E88" w:rsidRDefault="00751AE5" w:rsidP="00BE5958">
      <w:pPr>
        <w:pStyle w:val="PargrafodaLista"/>
        <w:numPr>
          <w:ilvl w:val="0"/>
          <w:numId w:val="32"/>
        </w:numPr>
        <w:spacing w:line="360" w:lineRule="auto"/>
        <w:rPr>
          <w:rFonts w:ascii="Arial" w:hAnsi="Arial" w:cs="Arial"/>
        </w:rPr>
      </w:pPr>
      <w:r w:rsidRPr="004E779D">
        <w:rPr>
          <w:rFonts w:ascii="Arial" w:hAnsi="Arial" w:cs="Arial"/>
        </w:rPr>
        <w:t xml:space="preserve">Após a leitura: </w:t>
      </w:r>
    </w:p>
    <w:p w14:paraId="37F77CE9" w14:textId="18646C81" w:rsidR="00751AE5" w:rsidRPr="001A6E88" w:rsidRDefault="00751AE5" w:rsidP="001A6E88">
      <w:pPr>
        <w:pStyle w:val="PargrafodaLista"/>
        <w:spacing w:line="360" w:lineRule="auto"/>
        <w:ind w:left="142"/>
        <w:rPr>
          <w:rFonts w:ascii="Arial" w:hAnsi="Arial" w:cs="Arial"/>
        </w:rPr>
      </w:pPr>
      <w:proofErr w:type="gramStart"/>
      <w:r w:rsidRPr="004E779D">
        <w:rPr>
          <w:rFonts w:ascii="Arial" w:hAnsi="Arial" w:cs="Arial"/>
        </w:rPr>
        <w:t>a) Grife</w:t>
      </w:r>
      <w:proofErr w:type="gramEnd"/>
      <w:r w:rsidRPr="004E779D">
        <w:rPr>
          <w:rFonts w:ascii="Arial" w:hAnsi="Arial" w:cs="Arial"/>
        </w:rPr>
        <w:t xml:space="preserve"> o título e os subtítulos;</w:t>
      </w:r>
    </w:p>
    <w:p w14:paraId="3592743A" w14:textId="6D60AEC0" w:rsidR="004E779D" w:rsidRPr="001A6E88" w:rsidRDefault="00751AE5" w:rsidP="001A6E88">
      <w:pPr>
        <w:pStyle w:val="PargrafodaLista"/>
        <w:spacing w:line="360" w:lineRule="auto"/>
        <w:ind w:left="142"/>
        <w:rPr>
          <w:rFonts w:ascii="Arial" w:hAnsi="Arial" w:cs="Arial"/>
        </w:rPr>
      </w:pPr>
      <w:proofErr w:type="gramStart"/>
      <w:r w:rsidRPr="004E779D">
        <w:rPr>
          <w:rFonts w:ascii="Arial" w:hAnsi="Arial" w:cs="Arial"/>
        </w:rPr>
        <w:t>b) Circule</w:t>
      </w:r>
      <w:proofErr w:type="gramEnd"/>
      <w:r w:rsidRPr="004E779D">
        <w:rPr>
          <w:rFonts w:ascii="Arial" w:hAnsi="Arial" w:cs="Arial"/>
        </w:rPr>
        <w:t xml:space="preserve"> o nome do autor da reportagem.</w:t>
      </w:r>
    </w:p>
    <w:p w14:paraId="7C1CC231" w14:textId="77777777" w:rsidR="001A6E88" w:rsidRDefault="001A6E88" w:rsidP="00C4310A">
      <w:pPr>
        <w:pStyle w:val="PargrafodaLista"/>
        <w:numPr>
          <w:ilvl w:val="0"/>
          <w:numId w:val="32"/>
        </w:numPr>
        <w:spacing w:line="360" w:lineRule="auto"/>
        <w:rPr>
          <w:rFonts w:ascii="Arial" w:hAnsi="Arial" w:cs="Arial"/>
        </w:rPr>
      </w:pPr>
      <w:r>
        <w:rPr>
          <w:rFonts w:ascii="Arial" w:hAnsi="Arial" w:cs="Arial"/>
        </w:rPr>
        <w:t>Copie</w:t>
      </w:r>
      <w:r w:rsidR="004E779D" w:rsidRPr="004E779D">
        <w:rPr>
          <w:rFonts w:ascii="Arial" w:hAnsi="Arial" w:cs="Arial"/>
        </w:rPr>
        <w:t xml:space="preserve"> o significado das palavras:</w:t>
      </w:r>
    </w:p>
    <w:p w14:paraId="5E4605DB" w14:textId="7A707D4E" w:rsidR="001A6E88" w:rsidRDefault="001A6E88" w:rsidP="001A6E88">
      <w:pPr>
        <w:pStyle w:val="PargrafodaLista"/>
        <w:spacing w:line="360" w:lineRule="auto"/>
        <w:ind w:left="502"/>
        <w:rPr>
          <w:rFonts w:ascii="Arial" w:hAnsi="Arial" w:cs="Arial"/>
        </w:rPr>
      </w:pPr>
      <w:proofErr w:type="gramStart"/>
      <w:r>
        <w:rPr>
          <w:rFonts w:ascii="Arial" w:hAnsi="Arial" w:cs="Arial"/>
        </w:rPr>
        <w:t>p</w:t>
      </w:r>
      <w:r w:rsidR="004E779D" w:rsidRPr="004E779D">
        <w:rPr>
          <w:rFonts w:ascii="Arial" w:hAnsi="Arial" w:cs="Arial"/>
        </w:rPr>
        <w:t>roliferação</w:t>
      </w:r>
      <w:proofErr w:type="gramEnd"/>
      <w:r>
        <w:rPr>
          <w:rFonts w:ascii="Arial" w:hAnsi="Arial" w:cs="Arial"/>
        </w:rPr>
        <w:t>: _______________________________________________________</w:t>
      </w:r>
    </w:p>
    <w:p w14:paraId="3507D7FC" w14:textId="77777777" w:rsidR="001A6E88" w:rsidRDefault="001A6E88" w:rsidP="001A6E88">
      <w:pPr>
        <w:pStyle w:val="PargrafodaLista"/>
        <w:spacing w:line="360" w:lineRule="auto"/>
        <w:ind w:left="502"/>
        <w:rPr>
          <w:rFonts w:ascii="Arial" w:hAnsi="Arial" w:cs="Arial"/>
        </w:rPr>
      </w:pPr>
      <w:r>
        <w:rPr>
          <w:rFonts w:ascii="Arial" w:hAnsi="Arial" w:cs="Arial"/>
        </w:rPr>
        <w:t>_________________________________________________________________</w:t>
      </w:r>
    </w:p>
    <w:p w14:paraId="3AA90E3C" w14:textId="0E4D7AE3" w:rsidR="001A6E88" w:rsidRDefault="001A6E88" w:rsidP="001A6E88">
      <w:pPr>
        <w:pStyle w:val="PargrafodaLista"/>
        <w:spacing w:line="360" w:lineRule="auto"/>
        <w:ind w:left="502"/>
        <w:rPr>
          <w:rFonts w:ascii="Arial" w:hAnsi="Arial" w:cs="Arial"/>
          <w:shd w:val="clear" w:color="auto" w:fill="FFFFFF"/>
        </w:rPr>
      </w:pPr>
      <w:proofErr w:type="gramStart"/>
      <w:r>
        <w:rPr>
          <w:rFonts w:ascii="Arial" w:hAnsi="Arial" w:cs="Arial"/>
          <w:shd w:val="clear" w:color="auto" w:fill="FFFFFF"/>
        </w:rPr>
        <w:t>g</w:t>
      </w:r>
      <w:r w:rsidR="004E779D" w:rsidRPr="004E779D">
        <w:rPr>
          <w:rFonts w:ascii="Arial" w:hAnsi="Arial" w:cs="Arial"/>
          <w:shd w:val="clear" w:color="auto" w:fill="FFFFFF"/>
        </w:rPr>
        <w:t>eneralizada</w:t>
      </w:r>
      <w:proofErr w:type="gramEnd"/>
      <w:r>
        <w:rPr>
          <w:rFonts w:ascii="Arial" w:hAnsi="Arial" w:cs="Arial"/>
          <w:shd w:val="clear" w:color="auto" w:fill="FFFFFF"/>
        </w:rPr>
        <w:t>: ______________________________________________________</w:t>
      </w:r>
    </w:p>
    <w:p w14:paraId="02771F07" w14:textId="77777777" w:rsidR="001A6E88" w:rsidRDefault="001A6E88" w:rsidP="001A6E88">
      <w:pPr>
        <w:pStyle w:val="PargrafodaLista"/>
        <w:spacing w:line="360" w:lineRule="auto"/>
        <w:ind w:left="502"/>
        <w:rPr>
          <w:rFonts w:ascii="Arial" w:hAnsi="Arial" w:cs="Arial"/>
          <w:shd w:val="clear" w:color="auto" w:fill="FFFFFF"/>
        </w:rPr>
      </w:pPr>
      <w:r>
        <w:rPr>
          <w:rFonts w:ascii="Arial" w:hAnsi="Arial" w:cs="Arial"/>
          <w:shd w:val="clear" w:color="auto" w:fill="FFFFFF"/>
        </w:rPr>
        <w:t>__________________________________________________________________</w:t>
      </w:r>
    </w:p>
    <w:p w14:paraId="3E5570DE" w14:textId="5E70D1C4" w:rsidR="00C4310A" w:rsidRDefault="001A6E88" w:rsidP="001A6E88">
      <w:pPr>
        <w:pStyle w:val="PargrafodaLista"/>
        <w:spacing w:line="360" w:lineRule="auto"/>
        <w:ind w:left="502"/>
        <w:rPr>
          <w:rFonts w:ascii="Arial" w:hAnsi="Arial" w:cs="Arial"/>
          <w:shd w:val="clear" w:color="auto" w:fill="FFFFFF"/>
        </w:rPr>
      </w:pPr>
      <w:proofErr w:type="gramStart"/>
      <w:r>
        <w:rPr>
          <w:rFonts w:ascii="Arial" w:hAnsi="Arial" w:cs="Arial"/>
          <w:shd w:val="clear" w:color="auto" w:fill="FFFFFF"/>
        </w:rPr>
        <w:t>i</w:t>
      </w:r>
      <w:r w:rsidR="004E779D" w:rsidRPr="004E779D">
        <w:rPr>
          <w:rFonts w:ascii="Arial" w:hAnsi="Arial" w:cs="Arial"/>
          <w:shd w:val="clear" w:color="auto" w:fill="FFFFFF"/>
        </w:rPr>
        <w:t>ntelectualidade</w:t>
      </w:r>
      <w:proofErr w:type="gramEnd"/>
      <w:r>
        <w:rPr>
          <w:rFonts w:ascii="Arial" w:hAnsi="Arial" w:cs="Arial"/>
          <w:shd w:val="clear" w:color="auto" w:fill="FFFFFF"/>
        </w:rPr>
        <w:t>: ____________________________________________________</w:t>
      </w:r>
    </w:p>
    <w:p w14:paraId="4F3E2CBE" w14:textId="0DA0A659" w:rsidR="001A6E88" w:rsidRPr="00C4310A" w:rsidRDefault="001A6E88" w:rsidP="001A6E88">
      <w:pPr>
        <w:pStyle w:val="PargrafodaLista"/>
        <w:spacing w:line="360" w:lineRule="auto"/>
        <w:ind w:left="502"/>
        <w:rPr>
          <w:rFonts w:ascii="Arial" w:hAnsi="Arial" w:cs="Arial"/>
        </w:rPr>
      </w:pPr>
      <w:r>
        <w:rPr>
          <w:rFonts w:ascii="Arial" w:hAnsi="Arial" w:cs="Arial"/>
          <w:shd w:val="clear" w:color="auto" w:fill="FFFFFF"/>
        </w:rPr>
        <w:t>__________________________________________________________________</w:t>
      </w:r>
    </w:p>
    <w:p w14:paraId="4B0BD9F1" w14:textId="7F97CA2B" w:rsidR="004E779D" w:rsidRPr="00C4310A" w:rsidRDefault="00C4310A" w:rsidP="00C4310A">
      <w:pPr>
        <w:pStyle w:val="PargrafodaLista"/>
        <w:spacing w:line="360" w:lineRule="auto"/>
        <w:ind w:left="502"/>
        <w:rPr>
          <w:rFonts w:ascii="Arial" w:hAnsi="Arial" w:cs="Arial"/>
        </w:rPr>
      </w:pPr>
      <w:r>
        <w:rPr>
          <w:rFonts w:ascii="Arial" w:hAnsi="Arial" w:cs="Arial"/>
          <w:shd w:val="clear" w:color="auto" w:fill="FFFFFF"/>
        </w:rPr>
        <w:t xml:space="preserve">                                         </w:t>
      </w:r>
      <w:r w:rsidR="00AD09C5" w:rsidRPr="00C4310A">
        <w:rPr>
          <w:rFonts w:ascii="Arial" w:hAnsi="Arial" w:cs="Arial"/>
          <w:b/>
          <w:bCs/>
        </w:rPr>
        <w:t>AULA 2</w:t>
      </w:r>
    </w:p>
    <w:p w14:paraId="06425F1A" w14:textId="21652A13" w:rsidR="00BE5958" w:rsidRPr="00BE5958" w:rsidRDefault="003B1298" w:rsidP="00BE5958">
      <w:pPr>
        <w:pStyle w:val="PargrafodaLista"/>
        <w:numPr>
          <w:ilvl w:val="0"/>
          <w:numId w:val="37"/>
        </w:numPr>
        <w:rPr>
          <w:rFonts w:ascii="Arial" w:hAnsi="Arial" w:cs="Arial"/>
        </w:rPr>
      </w:pPr>
      <w:r w:rsidRPr="00BE5958">
        <w:rPr>
          <w:rFonts w:ascii="Arial" w:hAnsi="Arial" w:cs="Arial"/>
        </w:rPr>
        <w:t>Observe os pares de palavras</w:t>
      </w:r>
      <w:r w:rsidR="00BE5958" w:rsidRPr="00BE5958">
        <w:rPr>
          <w:rFonts w:ascii="Arial" w:hAnsi="Arial" w:cs="Arial"/>
        </w:rPr>
        <w:t>, leia</w:t>
      </w:r>
      <w:r w:rsidRPr="00BE5958">
        <w:rPr>
          <w:rFonts w:ascii="Arial" w:hAnsi="Arial" w:cs="Arial"/>
        </w:rPr>
        <w:t xml:space="preserve"> e complete a frase com a</w:t>
      </w:r>
      <w:r w:rsidR="00BE5958" w:rsidRPr="00BE5958">
        <w:rPr>
          <w:rFonts w:ascii="Arial" w:hAnsi="Arial" w:cs="Arial"/>
        </w:rPr>
        <w:t xml:space="preserve"> palavra correta:</w:t>
      </w:r>
    </w:p>
    <w:p w14:paraId="67FA20B5" w14:textId="77777777" w:rsidR="00BE5958" w:rsidRPr="001A6E88" w:rsidRDefault="00BE5958" w:rsidP="001A6E88">
      <w:pPr>
        <w:rPr>
          <w:rFonts w:ascii="Arial" w:hAnsi="Arial" w:cs="Arial"/>
        </w:rPr>
      </w:pPr>
      <w:bookmarkStart w:id="1" w:name="_GoBack"/>
      <w:bookmarkEnd w:id="1"/>
    </w:p>
    <w:p w14:paraId="0A0CF4F1" w14:textId="01C5B519" w:rsidR="00BE5958" w:rsidRPr="00BE5958" w:rsidRDefault="00BE5958" w:rsidP="00BE5958">
      <w:pPr>
        <w:pStyle w:val="PargrafodaLista"/>
        <w:numPr>
          <w:ilvl w:val="0"/>
          <w:numId w:val="36"/>
        </w:numPr>
        <w:rPr>
          <w:rFonts w:ascii="Arial" w:hAnsi="Arial" w:cs="Arial"/>
        </w:rPr>
      </w:pPr>
      <w:proofErr w:type="gramStart"/>
      <w:r w:rsidRPr="00BE5958">
        <w:rPr>
          <w:rFonts w:ascii="Arial" w:hAnsi="Arial" w:cs="Arial"/>
        </w:rPr>
        <w:t>bebe</w:t>
      </w:r>
      <w:proofErr w:type="gramEnd"/>
      <w:r w:rsidRPr="00BE5958">
        <w:rPr>
          <w:rFonts w:ascii="Arial" w:hAnsi="Arial" w:cs="Arial"/>
        </w:rPr>
        <w:t xml:space="preserve"> – bebê</w:t>
      </w:r>
    </w:p>
    <w:p w14:paraId="18C11E6E" w14:textId="7D33D026" w:rsidR="00BE5958" w:rsidRDefault="00BE5958" w:rsidP="00BE5958">
      <w:pPr>
        <w:ind w:left="720"/>
        <w:rPr>
          <w:rFonts w:ascii="Arial" w:hAnsi="Arial" w:cs="Arial"/>
        </w:rPr>
      </w:pPr>
      <w:r w:rsidRPr="00BE5958">
        <w:rPr>
          <w:rFonts w:ascii="Arial" w:hAnsi="Arial" w:cs="Arial"/>
        </w:rPr>
        <w:t xml:space="preserve">      O gato é um animal que __________ pouca água.</w:t>
      </w:r>
    </w:p>
    <w:p w14:paraId="47C53DD0" w14:textId="77777777" w:rsidR="00C4310A" w:rsidRPr="00BE5958" w:rsidRDefault="00C4310A" w:rsidP="00BE5958">
      <w:pPr>
        <w:ind w:left="720"/>
        <w:rPr>
          <w:rFonts w:ascii="Arial" w:hAnsi="Arial" w:cs="Arial"/>
        </w:rPr>
      </w:pPr>
    </w:p>
    <w:p w14:paraId="36D049BC" w14:textId="611D8E80" w:rsidR="00BE5958" w:rsidRPr="00BE5958" w:rsidRDefault="00BE5958" w:rsidP="00BE5958">
      <w:pPr>
        <w:pStyle w:val="PargrafodaLista"/>
        <w:numPr>
          <w:ilvl w:val="0"/>
          <w:numId w:val="36"/>
        </w:numPr>
        <w:rPr>
          <w:rFonts w:ascii="Arial" w:hAnsi="Arial" w:cs="Arial"/>
        </w:rPr>
      </w:pPr>
      <w:r w:rsidRPr="00BE5958">
        <w:rPr>
          <w:rFonts w:ascii="Arial" w:hAnsi="Arial" w:cs="Arial"/>
        </w:rPr>
        <w:t>pele – Pelé</w:t>
      </w:r>
    </w:p>
    <w:p w14:paraId="45F0B2A5" w14:textId="3E023E3B" w:rsidR="00BE5958" w:rsidRPr="00BE5958" w:rsidRDefault="00BE5958" w:rsidP="00BE5958">
      <w:pPr>
        <w:pStyle w:val="PargrafodaLista"/>
        <w:ind w:left="1080"/>
        <w:rPr>
          <w:rFonts w:ascii="Arial" w:hAnsi="Arial" w:cs="Arial"/>
        </w:rPr>
      </w:pPr>
    </w:p>
    <w:p w14:paraId="771A328D" w14:textId="0EF27492" w:rsidR="00BE5958" w:rsidRPr="00BE5958" w:rsidRDefault="00BE5958" w:rsidP="00BE5958">
      <w:pPr>
        <w:pStyle w:val="PargrafodaLista"/>
        <w:ind w:left="1080"/>
        <w:rPr>
          <w:rFonts w:ascii="Arial" w:hAnsi="Arial" w:cs="Arial"/>
        </w:rPr>
      </w:pPr>
      <w:r w:rsidRPr="00BE5958">
        <w:rPr>
          <w:rFonts w:ascii="Arial" w:hAnsi="Arial" w:cs="Arial"/>
        </w:rPr>
        <w:t>O _____________ foi um grande jogador.</w:t>
      </w:r>
    </w:p>
    <w:p w14:paraId="0BAA1167" w14:textId="77777777" w:rsidR="00BE5958" w:rsidRPr="00BE5958" w:rsidRDefault="00BE5958" w:rsidP="00BE5958">
      <w:pPr>
        <w:pStyle w:val="PargrafodaLista"/>
        <w:ind w:left="1080"/>
        <w:rPr>
          <w:rFonts w:ascii="Arial" w:hAnsi="Arial" w:cs="Arial"/>
        </w:rPr>
      </w:pPr>
    </w:p>
    <w:p w14:paraId="205C9617" w14:textId="15918462" w:rsidR="00BE5958" w:rsidRPr="00BE5958" w:rsidRDefault="00BE5958" w:rsidP="00BE5958">
      <w:pPr>
        <w:pStyle w:val="PargrafodaLista"/>
        <w:numPr>
          <w:ilvl w:val="0"/>
          <w:numId w:val="36"/>
        </w:numPr>
        <w:rPr>
          <w:rFonts w:ascii="Arial" w:hAnsi="Arial" w:cs="Arial"/>
        </w:rPr>
      </w:pPr>
      <w:r w:rsidRPr="00BE5958">
        <w:rPr>
          <w:rFonts w:ascii="Arial" w:hAnsi="Arial" w:cs="Arial"/>
        </w:rPr>
        <w:t>carne – carnê</w:t>
      </w:r>
    </w:p>
    <w:p w14:paraId="0DD3F454" w14:textId="77777777" w:rsidR="00C4310A" w:rsidRDefault="00BE5958" w:rsidP="00C4310A">
      <w:pPr>
        <w:pStyle w:val="PargrafodaLista"/>
        <w:ind w:left="1080"/>
        <w:rPr>
          <w:rFonts w:ascii="Arial" w:hAnsi="Arial" w:cs="Arial"/>
        </w:rPr>
      </w:pPr>
      <w:r w:rsidRPr="00BE5958">
        <w:rPr>
          <w:rFonts w:ascii="Arial" w:hAnsi="Arial" w:cs="Arial"/>
        </w:rPr>
        <w:t>Pessoas vegetarianas não comem ______________.</w:t>
      </w:r>
    </w:p>
    <w:p w14:paraId="553E8092" w14:textId="77777777" w:rsidR="00C4310A" w:rsidRDefault="00C4310A" w:rsidP="00C4310A">
      <w:pPr>
        <w:pStyle w:val="PargrafodaLista"/>
        <w:ind w:left="1080"/>
        <w:rPr>
          <w:rFonts w:ascii="Arial" w:hAnsi="Arial" w:cs="Arial"/>
        </w:rPr>
      </w:pPr>
      <w:r>
        <w:rPr>
          <w:rFonts w:ascii="Arial" w:hAnsi="Arial" w:cs="Arial"/>
        </w:rPr>
        <w:t xml:space="preserve">                               </w:t>
      </w:r>
    </w:p>
    <w:p w14:paraId="60358162" w14:textId="78C41407" w:rsidR="004E779D" w:rsidRPr="00C4310A" w:rsidRDefault="00C4310A" w:rsidP="00C4310A">
      <w:pPr>
        <w:pStyle w:val="PargrafodaLista"/>
        <w:ind w:left="1080"/>
        <w:rPr>
          <w:rFonts w:ascii="Arial" w:hAnsi="Arial" w:cs="Arial"/>
        </w:rPr>
      </w:pPr>
      <w:r>
        <w:rPr>
          <w:rFonts w:ascii="Arial" w:hAnsi="Arial" w:cs="Arial"/>
        </w:rPr>
        <w:t xml:space="preserve">                                   </w:t>
      </w:r>
      <w:r w:rsidR="00AD09C5" w:rsidRPr="00AD09C5">
        <w:rPr>
          <w:rFonts w:ascii="Arial" w:hAnsi="Arial" w:cs="Arial"/>
          <w:b/>
          <w:bCs/>
        </w:rPr>
        <w:t xml:space="preserve">AULA </w:t>
      </w:r>
      <w:r>
        <w:rPr>
          <w:rFonts w:ascii="Arial" w:hAnsi="Arial" w:cs="Arial"/>
          <w:b/>
          <w:bCs/>
        </w:rPr>
        <w:t xml:space="preserve"> </w:t>
      </w:r>
      <w:r w:rsidR="00AD09C5" w:rsidRPr="00AD09C5">
        <w:rPr>
          <w:rFonts w:ascii="Arial" w:hAnsi="Arial" w:cs="Arial"/>
          <w:b/>
          <w:bCs/>
        </w:rPr>
        <w:t>3</w:t>
      </w:r>
    </w:p>
    <w:p w14:paraId="6B53A314" w14:textId="600AE25E" w:rsidR="00AD09C5" w:rsidRDefault="00AD09C5" w:rsidP="00BE5958">
      <w:pPr>
        <w:pStyle w:val="PargrafodaLista"/>
        <w:numPr>
          <w:ilvl w:val="0"/>
          <w:numId w:val="34"/>
        </w:numPr>
        <w:spacing w:line="360" w:lineRule="auto"/>
        <w:rPr>
          <w:rFonts w:ascii="Arial" w:hAnsi="Arial" w:cs="Arial"/>
        </w:rPr>
      </w:pPr>
      <w:r w:rsidRPr="00AD09C5">
        <w:rPr>
          <w:rFonts w:ascii="Arial" w:hAnsi="Arial" w:cs="Arial"/>
        </w:rPr>
        <w:t>Leia as frases e desenhe o significado da palavra destacada em cada uma delas:</w:t>
      </w:r>
    </w:p>
    <w:p w14:paraId="11A77057" w14:textId="3EBA9B72" w:rsidR="00B6756A" w:rsidRDefault="00B6756A" w:rsidP="00B6756A">
      <w:pPr>
        <w:pStyle w:val="PargrafodaLista"/>
        <w:numPr>
          <w:ilvl w:val="0"/>
          <w:numId w:val="38"/>
        </w:numPr>
        <w:spacing w:line="360" w:lineRule="auto"/>
        <w:rPr>
          <w:rFonts w:ascii="Arial" w:hAnsi="Arial" w:cs="Arial"/>
        </w:rPr>
      </w:pPr>
      <w:r w:rsidRPr="00B6756A">
        <w:rPr>
          <w:rFonts w:ascii="Arial" w:hAnsi="Arial" w:cs="Arial"/>
        </w:rPr>
        <w:t xml:space="preserve">Passe uma </w:t>
      </w:r>
      <w:r w:rsidRPr="00B6756A">
        <w:rPr>
          <w:rFonts w:ascii="Arial" w:hAnsi="Arial" w:cs="Arial"/>
          <w:b/>
          <w:bCs/>
        </w:rPr>
        <w:t>linha</w:t>
      </w:r>
      <w:r w:rsidRPr="00B6756A">
        <w:rPr>
          <w:rFonts w:ascii="Arial" w:hAnsi="Arial" w:cs="Arial"/>
        </w:rPr>
        <w:t xml:space="preserve"> ao final da atividade.</w:t>
      </w:r>
    </w:p>
    <w:p w14:paraId="17EA466D" w14:textId="119C72A8" w:rsidR="00B6756A" w:rsidRDefault="00B6756A" w:rsidP="00B6756A">
      <w:pPr>
        <w:pStyle w:val="PargrafodaLista"/>
        <w:spacing w:line="360" w:lineRule="auto"/>
        <w:ind w:left="1080"/>
        <w:rPr>
          <w:rFonts w:ascii="Arial" w:hAnsi="Arial" w:cs="Arial"/>
        </w:rPr>
      </w:pPr>
    </w:p>
    <w:p w14:paraId="39E74D35" w14:textId="77777777" w:rsidR="00B6756A" w:rsidRPr="00B6756A" w:rsidRDefault="00B6756A" w:rsidP="00B6756A">
      <w:pPr>
        <w:pStyle w:val="PargrafodaLista"/>
        <w:spacing w:line="360" w:lineRule="auto"/>
        <w:ind w:left="1080"/>
        <w:rPr>
          <w:rFonts w:ascii="Arial" w:hAnsi="Arial" w:cs="Arial"/>
        </w:rPr>
      </w:pPr>
    </w:p>
    <w:p w14:paraId="5F8D6DAE" w14:textId="7989AA3D" w:rsidR="00B6756A" w:rsidRDefault="00B6756A" w:rsidP="00B6756A">
      <w:pPr>
        <w:pStyle w:val="PargrafodaLista"/>
        <w:numPr>
          <w:ilvl w:val="0"/>
          <w:numId w:val="38"/>
        </w:numPr>
        <w:spacing w:line="360" w:lineRule="auto"/>
        <w:rPr>
          <w:rFonts w:ascii="Arial" w:hAnsi="Arial" w:cs="Arial"/>
        </w:rPr>
      </w:pPr>
      <w:r>
        <w:rPr>
          <w:rFonts w:ascii="Arial" w:hAnsi="Arial" w:cs="Arial"/>
        </w:rPr>
        <w:t>O gato se enrolou com a</w:t>
      </w:r>
      <w:r w:rsidRPr="00B6756A">
        <w:rPr>
          <w:rFonts w:ascii="Arial" w:hAnsi="Arial" w:cs="Arial"/>
        </w:rPr>
        <w:t xml:space="preserve"> </w:t>
      </w:r>
      <w:r w:rsidRPr="00B6756A">
        <w:rPr>
          <w:rFonts w:ascii="Arial" w:hAnsi="Arial" w:cs="Arial"/>
          <w:b/>
          <w:bCs/>
        </w:rPr>
        <w:t xml:space="preserve">linha </w:t>
      </w:r>
      <w:r>
        <w:rPr>
          <w:rFonts w:ascii="Arial" w:hAnsi="Arial" w:cs="Arial"/>
        </w:rPr>
        <w:t>que vovó estava bordando.</w:t>
      </w:r>
    </w:p>
    <w:p w14:paraId="3154EB02" w14:textId="5A06E3CF" w:rsidR="00B6756A" w:rsidRDefault="00B6756A" w:rsidP="00B6756A">
      <w:pPr>
        <w:spacing w:line="360" w:lineRule="auto"/>
        <w:rPr>
          <w:rFonts w:ascii="Arial" w:hAnsi="Arial" w:cs="Arial"/>
        </w:rPr>
      </w:pPr>
    </w:p>
    <w:p w14:paraId="555E676C" w14:textId="77777777" w:rsidR="00B6756A" w:rsidRPr="00B6756A" w:rsidRDefault="00B6756A" w:rsidP="00B6756A">
      <w:pPr>
        <w:spacing w:line="360" w:lineRule="auto"/>
        <w:rPr>
          <w:rFonts w:ascii="Arial" w:hAnsi="Arial" w:cs="Arial"/>
        </w:rPr>
      </w:pPr>
    </w:p>
    <w:p w14:paraId="369E648B" w14:textId="21B2714E" w:rsidR="00B6756A" w:rsidRDefault="00B6756A" w:rsidP="00B6756A">
      <w:pPr>
        <w:pStyle w:val="PargrafodaLista"/>
        <w:numPr>
          <w:ilvl w:val="0"/>
          <w:numId w:val="38"/>
        </w:numPr>
        <w:spacing w:line="360" w:lineRule="auto"/>
        <w:rPr>
          <w:rFonts w:ascii="Arial" w:hAnsi="Arial" w:cs="Arial"/>
        </w:rPr>
      </w:pPr>
      <w:r>
        <w:rPr>
          <w:rFonts w:ascii="Arial" w:hAnsi="Arial" w:cs="Arial"/>
        </w:rPr>
        <w:t xml:space="preserve">O </w:t>
      </w:r>
      <w:r w:rsidRPr="00B6756A">
        <w:rPr>
          <w:rFonts w:ascii="Arial" w:hAnsi="Arial" w:cs="Arial"/>
          <w:b/>
          <w:bCs/>
        </w:rPr>
        <w:t>ponto</w:t>
      </w:r>
      <w:r>
        <w:rPr>
          <w:rFonts w:ascii="Arial" w:hAnsi="Arial" w:cs="Arial"/>
        </w:rPr>
        <w:t xml:space="preserve"> do ônibus está com a </w:t>
      </w:r>
      <w:r w:rsidRPr="00B6756A">
        <w:rPr>
          <w:rFonts w:ascii="Arial" w:hAnsi="Arial" w:cs="Arial"/>
          <w:b/>
          <w:bCs/>
        </w:rPr>
        <w:t>cobertura</w:t>
      </w:r>
      <w:r>
        <w:rPr>
          <w:rFonts w:ascii="Arial" w:hAnsi="Arial" w:cs="Arial"/>
        </w:rPr>
        <w:t xml:space="preserve"> quebrada.</w:t>
      </w:r>
    </w:p>
    <w:p w14:paraId="55B1735C" w14:textId="472E6597" w:rsidR="00B6756A" w:rsidRDefault="00B6756A" w:rsidP="00B6756A">
      <w:pPr>
        <w:spacing w:line="360" w:lineRule="auto"/>
        <w:rPr>
          <w:rFonts w:ascii="Arial" w:hAnsi="Arial" w:cs="Arial"/>
        </w:rPr>
      </w:pPr>
    </w:p>
    <w:p w14:paraId="2D2CE6C5" w14:textId="77777777" w:rsidR="004068C3" w:rsidRPr="00B6756A" w:rsidRDefault="004068C3" w:rsidP="00B6756A">
      <w:pPr>
        <w:spacing w:line="360" w:lineRule="auto"/>
        <w:rPr>
          <w:rFonts w:ascii="Arial" w:hAnsi="Arial" w:cs="Arial"/>
        </w:rPr>
      </w:pPr>
    </w:p>
    <w:p w14:paraId="29563AB0" w14:textId="3C1D5038" w:rsidR="00751AE5" w:rsidRPr="004068C3" w:rsidRDefault="00B6756A" w:rsidP="004068C3">
      <w:pPr>
        <w:pStyle w:val="PargrafodaLista"/>
        <w:numPr>
          <w:ilvl w:val="0"/>
          <w:numId w:val="38"/>
        </w:numPr>
        <w:spacing w:line="360" w:lineRule="auto"/>
        <w:rPr>
          <w:rFonts w:ascii="Arial" w:hAnsi="Arial" w:cs="Arial"/>
          <w:sz w:val="22"/>
          <w:szCs w:val="22"/>
        </w:rPr>
      </w:pPr>
      <w:r w:rsidRPr="004068C3">
        <w:rPr>
          <w:rFonts w:ascii="Arial" w:hAnsi="Arial" w:cs="Arial"/>
        </w:rPr>
        <w:t xml:space="preserve">A </w:t>
      </w:r>
      <w:r w:rsidRPr="004068C3">
        <w:rPr>
          <w:rFonts w:ascii="Arial" w:hAnsi="Arial" w:cs="Arial"/>
          <w:b/>
          <w:bCs/>
        </w:rPr>
        <w:t>cobertura</w:t>
      </w:r>
      <w:r w:rsidRPr="004068C3">
        <w:rPr>
          <w:rFonts w:ascii="Arial" w:hAnsi="Arial" w:cs="Arial"/>
        </w:rPr>
        <w:t xml:space="preserve"> do bolo está no </w:t>
      </w:r>
      <w:r w:rsidRPr="004068C3">
        <w:rPr>
          <w:rFonts w:ascii="Arial" w:hAnsi="Arial" w:cs="Arial"/>
          <w:b/>
          <w:bCs/>
        </w:rPr>
        <w:t>ponto</w:t>
      </w:r>
      <w:r w:rsidRPr="004068C3">
        <w:rPr>
          <w:rFonts w:ascii="Arial" w:hAnsi="Arial" w:cs="Arial"/>
        </w:rPr>
        <w:t>.</w:t>
      </w:r>
    </w:p>
    <w:sectPr w:rsidR="00751AE5" w:rsidRPr="004068C3" w:rsidSect="00751AE5">
      <w:type w:val="continuous"/>
      <w:pgSz w:w="11900" w:h="16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7CAF" w14:textId="77777777" w:rsidR="001D6A25" w:rsidRDefault="001D6A25" w:rsidP="004854C4">
      <w:r>
        <w:separator/>
      </w:r>
    </w:p>
  </w:endnote>
  <w:endnote w:type="continuationSeparator" w:id="0">
    <w:p w14:paraId="4E20EDD0" w14:textId="77777777" w:rsidR="001D6A25" w:rsidRDefault="001D6A25" w:rsidP="0048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99D1" w14:textId="77777777" w:rsidR="001D6A25" w:rsidRDefault="001D6A25" w:rsidP="004854C4">
      <w:r>
        <w:separator/>
      </w:r>
    </w:p>
  </w:footnote>
  <w:footnote w:type="continuationSeparator" w:id="0">
    <w:p w14:paraId="33001F9A" w14:textId="77777777" w:rsidR="001D6A25" w:rsidRDefault="001D6A25" w:rsidP="0048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5676" w14:textId="0D8C95C5" w:rsidR="004854C4" w:rsidRPr="004854C4" w:rsidRDefault="004854C4" w:rsidP="00F6396D">
    <w:pPr>
      <w:pStyle w:val="Cabealho"/>
      <w:tabs>
        <w:tab w:val="clear" w:pos="4320"/>
        <w:tab w:val="clear" w:pos="8640"/>
        <w:tab w:val="left" w:pos="7920"/>
      </w:tabs>
    </w:pPr>
    <w:r>
      <w:rPr>
        <w:noProof/>
        <w:lang w:eastAsia="pt-BR"/>
      </w:rPr>
      <w:drawing>
        <wp:anchor distT="0" distB="0" distL="114300" distR="114300" simplePos="0" relativeHeight="251658752" behindDoc="1" locked="0" layoutInCell="1" allowOverlap="1" wp14:anchorId="2F89B212" wp14:editId="7AB52FF1">
          <wp:simplePos x="0" y="0"/>
          <wp:positionH relativeFrom="page">
            <wp:posOffset>774700</wp:posOffset>
          </wp:positionH>
          <wp:positionV relativeFrom="paragraph">
            <wp:posOffset>-381635</wp:posOffset>
          </wp:positionV>
          <wp:extent cx="5884460" cy="864319"/>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Timbrado-Vem-aprender.jpg"/>
                  <pic:cNvPicPr/>
                </pic:nvPicPr>
                <pic:blipFill>
                  <a:blip r:embed="rId1">
                    <a:extLst>
                      <a:ext uri="{28A0092B-C50C-407E-A947-70E740481C1C}">
                        <a14:useLocalDpi xmlns:a14="http://schemas.microsoft.com/office/drawing/2010/main" val="0"/>
                      </a:ext>
                    </a:extLst>
                  </a:blip>
                  <a:stretch>
                    <a:fillRect/>
                  </a:stretch>
                </pic:blipFill>
                <pic:spPr>
                  <a:xfrm>
                    <a:off x="0" y="0"/>
                    <a:ext cx="5884460" cy="86431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F639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1A"/>
    <w:multiLevelType w:val="hybridMultilevel"/>
    <w:tmpl w:val="39781F0C"/>
    <w:lvl w:ilvl="0" w:tplc="0416000F">
      <w:start w:val="1"/>
      <w:numFmt w:val="decimal"/>
      <w:lvlText w:val="%1."/>
      <w:lvlJc w:val="left"/>
      <w:pPr>
        <w:ind w:left="-76" w:hanging="360"/>
      </w:pPr>
      <w:rPr>
        <w:rFonts w:hint="default"/>
      </w:rPr>
    </w:lvl>
    <w:lvl w:ilvl="1" w:tplc="04160019" w:tentative="1">
      <w:start w:val="1"/>
      <w:numFmt w:val="lowerLetter"/>
      <w:lvlText w:val="%2."/>
      <w:lvlJc w:val="left"/>
      <w:pPr>
        <w:ind w:left="644" w:hanging="360"/>
      </w:pPr>
    </w:lvl>
    <w:lvl w:ilvl="2" w:tplc="0416001B" w:tentative="1">
      <w:start w:val="1"/>
      <w:numFmt w:val="lowerRoman"/>
      <w:lvlText w:val="%3."/>
      <w:lvlJc w:val="right"/>
      <w:pPr>
        <w:ind w:left="1364" w:hanging="180"/>
      </w:pPr>
    </w:lvl>
    <w:lvl w:ilvl="3" w:tplc="0416000F" w:tentative="1">
      <w:start w:val="1"/>
      <w:numFmt w:val="decimal"/>
      <w:lvlText w:val="%4."/>
      <w:lvlJc w:val="left"/>
      <w:pPr>
        <w:ind w:left="2084" w:hanging="360"/>
      </w:pPr>
    </w:lvl>
    <w:lvl w:ilvl="4" w:tplc="04160019" w:tentative="1">
      <w:start w:val="1"/>
      <w:numFmt w:val="lowerLetter"/>
      <w:lvlText w:val="%5."/>
      <w:lvlJc w:val="left"/>
      <w:pPr>
        <w:ind w:left="2804" w:hanging="360"/>
      </w:pPr>
    </w:lvl>
    <w:lvl w:ilvl="5" w:tplc="0416001B" w:tentative="1">
      <w:start w:val="1"/>
      <w:numFmt w:val="lowerRoman"/>
      <w:lvlText w:val="%6."/>
      <w:lvlJc w:val="right"/>
      <w:pPr>
        <w:ind w:left="3524" w:hanging="180"/>
      </w:pPr>
    </w:lvl>
    <w:lvl w:ilvl="6" w:tplc="0416000F" w:tentative="1">
      <w:start w:val="1"/>
      <w:numFmt w:val="decimal"/>
      <w:lvlText w:val="%7."/>
      <w:lvlJc w:val="left"/>
      <w:pPr>
        <w:ind w:left="4244" w:hanging="360"/>
      </w:pPr>
    </w:lvl>
    <w:lvl w:ilvl="7" w:tplc="04160019" w:tentative="1">
      <w:start w:val="1"/>
      <w:numFmt w:val="lowerLetter"/>
      <w:lvlText w:val="%8."/>
      <w:lvlJc w:val="left"/>
      <w:pPr>
        <w:ind w:left="4964" w:hanging="360"/>
      </w:pPr>
    </w:lvl>
    <w:lvl w:ilvl="8" w:tplc="0416001B" w:tentative="1">
      <w:start w:val="1"/>
      <w:numFmt w:val="lowerRoman"/>
      <w:lvlText w:val="%9."/>
      <w:lvlJc w:val="right"/>
      <w:pPr>
        <w:ind w:left="5684" w:hanging="180"/>
      </w:pPr>
    </w:lvl>
  </w:abstractNum>
  <w:abstractNum w:abstractNumId="1" w15:restartNumberingAfterBreak="0">
    <w:nsid w:val="058D1D89"/>
    <w:multiLevelType w:val="hybridMultilevel"/>
    <w:tmpl w:val="E690BBFC"/>
    <w:lvl w:ilvl="0" w:tplc="2C98305E">
      <w:start w:val="7"/>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 w15:restartNumberingAfterBreak="0">
    <w:nsid w:val="05FD5B69"/>
    <w:multiLevelType w:val="hybridMultilevel"/>
    <w:tmpl w:val="2F1CB516"/>
    <w:lvl w:ilvl="0" w:tplc="870654E0">
      <w:start w:val="1"/>
      <w:numFmt w:val="lowerLetter"/>
      <w:lvlText w:val="%1)"/>
      <w:lvlJc w:val="left"/>
      <w:pPr>
        <w:tabs>
          <w:tab w:val="num" w:pos="720"/>
        </w:tabs>
        <w:ind w:left="720" w:hanging="360"/>
      </w:pPr>
    </w:lvl>
    <w:lvl w:ilvl="1" w:tplc="9CA04F94" w:tentative="1">
      <w:start w:val="1"/>
      <w:numFmt w:val="lowerLetter"/>
      <w:lvlText w:val="%2)"/>
      <w:lvlJc w:val="left"/>
      <w:pPr>
        <w:tabs>
          <w:tab w:val="num" w:pos="1440"/>
        </w:tabs>
        <w:ind w:left="1440" w:hanging="360"/>
      </w:pPr>
    </w:lvl>
    <w:lvl w:ilvl="2" w:tplc="586CB8CC" w:tentative="1">
      <w:start w:val="1"/>
      <w:numFmt w:val="lowerLetter"/>
      <w:lvlText w:val="%3)"/>
      <w:lvlJc w:val="left"/>
      <w:pPr>
        <w:tabs>
          <w:tab w:val="num" w:pos="2160"/>
        </w:tabs>
        <w:ind w:left="2160" w:hanging="360"/>
      </w:pPr>
    </w:lvl>
    <w:lvl w:ilvl="3" w:tplc="FE7695A2" w:tentative="1">
      <w:start w:val="1"/>
      <w:numFmt w:val="lowerLetter"/>
      <w:lvlText w:val="%4)"/>
      <w:lvlJc w:val="left"/>
      <w:pPr>
        <w:tabs>
          <w:tab w:val="num" w:pos="2880"/>
        </w:tabs>
        <w:ind w:left="2880" w:hanging="360"/>
      </w:pPr>
    </w:lvl>
    <w:lvl w:ilvl="4" w:tplc="EEF26EBA" w:tentative="1">
      <w:start w:val="1"/>
      <w:numFmt w:val="lowerLetter"/>
      <w:lvlText w:val="%5)"/>
      <w:lvlJc w:val="left"/>
      <w:pPr>
        <w:tabs>
          <w:tab w:val="num" w:pos="3600"/>
        </w:tabs>
        <w:ind w:left="3600" w:hanging="360"/>
      </w:pPr>
    </w:lvl>
    <w:lvl w:ilvl="5" w:tplc="74B00388" w:tentative="1">
      <w:start w:val="1"/>
      <w:numFmt w:val="lowerLetter"/>
      <w:lvlText w:val="%6)"/>
      <w:lvlJc w:val="left"/>
      <w:pPr>
        <w:tabs>
          <w:tab w:val="num" w:pos="4320"/>
        </w:tabs>
        <w:ind w:left="4320" w:hanging="360"/>
      </w:pPr>
    </w:lvl>
    <w:lvl w:ilvl="6" w:tplc="DEE0CA70" w:tentative="1">
      <w:start w:val="1"/>
      <w:numFmt w:val="lowerLetter"/>
      <w:lvlText w:val="%7)"/>
      <w:lvlJc w:val="left"/>
      <w:pPr>
        <w:tabs>
          <w:tab w:val="num" w:pos="5040"/>
        </w:tabs>
        <w:ind w:left="5040" w:hanging="360"/>
      </w:pPr>
    </w:lvl>
    <w:lvl w:ilvl="7" w:tplc="B7D4C2F6" w:tentative="1">
      <w:start w:val="1"/>
      <w:numFmt w:val="lowerLetter"/>
      <w:lvlText w:val="%8)"/>
      <w:lvlJc w:val="left"/>
      <w:pPr>
        <w:tabs>
          <w:tab w:val="num" w:pos="5760"/>
        </w:tabs>
        <w:ind w:left="5760" w:hanging="360"/>
      </w:pPr>
    </w:lvl>
    <w:lvl w:ilvl="8" w:tplc="DF94B3A4" w:tentative="1">
      <w:start w:val="1"/>
      <w:numFmt w:val="lowerLetter"/>
      <w:lvlText w:val="%9)"/>
      <w:lvlJc w:val="left"/>
      <w:pPr>
        <w:tabs>
          <w:tab w:val="num" w:pos="6480"/>
        </w:tabs>
        <w:ind w:left="6480" w:hanging="360"/>
      </w:pPr>
    </w:lvl>
  </w:abstractNum>
  <w:abstractNum w:abstractNumId="3" w15:restartNumberingAfterBreak="0">
    <w:nsid w:val="07E64036"/>
    <w:multiLevelType w:val="hybridMultilevel"/>
    <w:tmpl w:val="F9ACED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F584467"/>
    <w:multiLevelType w:val="hybridMultilevel"/>
    <w:tmpl w:val="A986EFB8"/>
    <w:lvl w:ilvl="0" w:tplc="EC0C32B4">
      <w:start w:val="1"/>
      <w:numFmt w:val="lowerLetter"/>
      <w:lvlText w:val="%1)"/>
      <w:lvlJc w:val="left"/>
      <w:pPr>
        <w:tabs>
          <w:tab w:val="num" w:pos="720"/>
        </w:tabs>
        <w:ind w:left="720" w:hanging="360"/>
      </w:pPr>
    </w:lvl>
    <w:lvl w:ilvl="1" w:tplc="6C2092DA" w:tentative="1">
      <w:start w:val="1"/>
      <w:numFmt w:val="lowerLetter"/>
      <w:lvlText w:val="%2)"/>
      <w:lvlJc w:val="left"/>
      <w:pPr>
        <w:tabs>
          <w:tab w:val="num" w:pos="1440"/>
        </w:tabs>
        <w:ind w:left="1440" w:hanging="360"/>
      </w:pPr>
    </w:lvl>
    <w:lvl w:ilvl="2" w:tplc="20EC8730" w:tentative="1">
      <w:start w:val="1"/>
      <w:numFmt w:val="lowerLetter"/>
      <w:lvlText w:val="%3)"/>
      <w:lvlJc w:val="left"/>
      <w:pPr>
        <w:tabs>
          <w:tab w:val="num" w:pos="2160"/>
        </w:tabs>
        <w:ind w:left="2160" w:hanging="360"/>
      </w:pPr>
    </w:lvl>
    <w:lvl w:ilvl="3" w:tplc="AC863CE0" w:tentative="1">
      <w:start w:val="1"/>
      <w:numFmt w:val="lowerLetter"/>
      <w:lvlText w:val="%4)"/>
      <w:lvlJc w:val="left"/>
      <w:pPr>
        <w:tabs>
          <w:tab w:val="num" w:pos="2880"/>
        </w:tabs>
        <w:ind w:left="2880" w:hanging="360"/>
      </w:pPr>
    </w:lvl>
    <w:lvl w:ilvl="4" w:tplc="C2F6DC0E" w:tentative="1">
      <w:start w:val="1"/>
      <w:numFmt w:val="lowerLetter"/>
      <w:lvlText w:val="%5)"/>
      <w:lvlJc w:val="left"/>
      <w:pPr>
        <w:tabs>
          <w:tab w:val="num" w:pos="3600"/>
        </w:tabs>
        <w:ind w:left="3600" w:hanging="360"/>
      </w:pPr>
    </w:lvl>
    <w:lvl w:ilvl="5" w:tplc="878CADBC" w:tentative="1">
      <w:start w:val="1"/>
      <w:numFmt w:val="lowerLetter"/>
      <w:lvlText w:val="%6)"/>
      <w:lvlJc w:val="left"/>
      <w:pPr>
        <w:tabs>
          <w:tab w:val="num" w:pos="4320"/>
        </w:tabs>
        <w:ind w:left="4320" w:hanging="360"/>
      </w:pPr>
    </w:lvl>
    <w:lvl w:ilvl="6" w:tplc="BBEE203E" w:tentative="1">
      <w:start w:val="1"/>
      <w:numFmt w:val="lowerLetter"/>
      <w:lvlText w:val="%7)"/>
      <w:lvlJc w:val="left"/>
      <w:pPr>
        <w:tabs>
          <w:tab w:val="num" w:pos="5040"/>
        </w:tabs>
        <w:ind w:left="5040" w:hanging="360"/>
      </w:pPr>
    </w:lvl>
    <w:lvl w:ilvl="7" w:tplc="3B520E3E" w:tentative="1">
      <w:start w:val="1"/>
      <w:numFmt w:val="lowerLetter"/>
      <w:lvlText w:val="%8)"/>
      <w:lvlJc w:val="left"/>
      <w:pPr>
        <w:tabs>
          <w:tab w:val="num" w:pos="5760"/>
        </w:tabs>
        <w:ind w:left="5760" w:hanging="360"/>
      </w:pPr>
    </w:lvl>
    <w:lvl w:ilvl="8" w:tplc="C150D522" w:tentative="1">
      <w:start w:val="1"/>
      <w:numFmt w:val="lowerLetter"/>
      <w:lvlText w:val="%9)"/>
      <w:lvlJc w:val="left"/>
      <w:pPr>
        <w:tabs>
          <w:tab w:val="num" w:pos="6480"/>
        </w:tabs>
        <w:ind w:left="6480" w:hanging="360"/>
      </w:pPr>
    </w:lvl>
  </w:abstractNum>
  <w:abstractNum w:abstractNumId="5" w15:restartNumberingAfterBreak="0">
    <w:nsid w:val="15FA3A57"/>
    <w:multiLevelType w:val="hybridMultilevel"/>
    <w:tmpl w:val="DEDC3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531ECA"/>
    <w:multiLevelType w:val="hybridMultilevel"/>
    <w:tmpl w:val="39781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0D723F"/>
    <w:multiLevelType w:val="hybridMultilevel"/>
    <w:tmpl w:val="306E7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1D4FF6"/>
    <w:multiLevelType w:val="hybridMultilevel"/>
    <w:tmpl w:val="1668E8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F93B28"/>
    <w:multiLevelType w:val="hybridMultilevel"/>
    <w:tmpl w:val="245A156A"/>
    <w:lvl w:ilvl="0" w:tplc="67A0DA52">
      <w:start w:val="1"/>
      <w:numFmt w:val="decimal"/>
      <w:lvlText w:val="%1."/>
      <w:lvlJc w:val="left"/>
      <w:pPr>
        <w:ind w:left="1440" w:hanging="360"/>
      </w:pPr>
      <w:rPr>
        <w:rFonts w:asciiTheme="minorHAnsi" w:hAnsiTheme="minorHAnsi" w:cstheme="minorBidi"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BF4F84"/>
    <w:multiLevelType w:val="hybridMultilevel"/>
    <w:tmpl w:val="15EE93F4"/>
    <w:lvl w:ilvl="0" w:tplc="A3CEC1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AB52986"/>
    <w:multiLevelType w:val="hybridMultilevel"/>
    <w:tmpl w:val="C4E8A894"/>
    <w:lvl w:ilvl="0" w:tplc="3748370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312F10BA"/>
    <w:multiLevelType w:val="hybridMultilevel"/>
    <w:tmpl w:val="DEC006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4603F2"/>
    <w:multiLevelType w:val="hybridMultilevel"/>
    <w:tmpl w:val="894A6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311C23"/>
    <w:multiLevelType w:val="hybridMultilevel"/>
    <w:tmpl w:val="992463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4C219F"/>
    <w:multiLevelType w:val="hybridMultilevel"/>
    <w:tmpl w:val="2B2C7B32"/>
    <w:lvl w:ilvl="0" w:tplc="9CEA4328">
      <w:start w:val="1"/>
      <w:numFmt w:val="lowerLetter"/>
      <w:lvlText w:val="%1)"/>
      <w:lvlJc w:val="left"/>
      <w:pPr>
        <w:tabs>
          <w:tab w:val="num" w:pos="720"/>
        </w:tabs>
        <w:ind w:left="720" w:hanging="360"/>
      </w:pPr>
    </w:lvl>
    <w:lvl w:ilvl="1" w:tplc="C0C4C7F4" w:tentative="1">
      <w:start w:val="1"/>
      <w:numFmt w:val="lowerLetter"/>
      <w:lvlText w:val="%2)"/>
      <w:lvlJc w:val="left"/>
      <w:pPr>
        <w:tabs>
          <w:tab w:val="num" w:pos="1440"/>
        </w:tabs>
        <w:ind w:left="1440" w:hanging="360"/>
      </w:pPr>
    </w:lvl>
    <w:lvl w:ilvl="2" w:tplc="74AC5C82" w:tentative="1">
      <w:start w:val="1"/>
      <w:numFmt w:val="lowerLetter"/>
      <w:lvlText w:val="%3)"/>
      <w:lvlJc w:val="left"/>
      <w:pPr>
        <w:tabs>
          <w:tab w:val="num" w:pos="2160"/>
        </w:tabs>
        <w:ind w:left="2160" w:hanging="360"/>
      </w:pPr>
    </w:lvl>
    <w:lvl w:ilvl="3" w:tplc="42A051B6" w:tentative="1">
      <w:start w:val="1"/>
      <w:numFmt w:val="lowerLetter"/>
      <w:lvlText w:val="%4)"/>
      <w:lvlJc w:val="left"/>
      <w:pPr>
        <w:tabs>
          <w:tab w:val="num" w:pos="2880"/>
        </w:tabs>
        <w:ind w:left="2880" w:hanging="360"/>
      </w:pPr>
    </w:lvl>
    <w:lvl w:ilvl="4" w:tplc="3B88297A" w:tentative="1">
      <w:start w:val="1"/>
      <w:numFmt w:val="lowerLetter"/>
      <w:lvlText w:val="%5)"/>
      <w:lvlJc w:val="left"/>
      <w:pPr>
        <w:tabs>
          <w:tab w:val="num" w:pos="3600"/>
        </w:tabs>
        <w:ind w:left="3600" w:hanging="360"/>
      </w:pPr>
    </w:lvl>
    <w:lvl w:ilvl="5" w:tplc="9C26FFD0" w:tentative="1">
      <w:start w:val="1"/>
      <w:numFmt w:val="lowerLetter"/>
      <w:lvlText w:val="%6)"/>
      <w:lvlJc w:val="left"/>
      <w:pPr>
        <w:tabs>
          <w:tab w:val="num" w:pos="4320"/>
        </w:tabs>
        <w:ind w:left="4320" w:hanging="360"/>
      </w:pPr>
    </w:lvl>
    <w:lvl w:ilvl="6" w:tplc="76760E32" w:tentative="1">
      <w:start w:val="1"/>
      <w:numFmt w:val="lowerLetter"/>
      <w:lvlText w:val="%7)"/>
      <w:lvlJc w:val="left"/>
      <w:pPr>
        <w:tabs>
          <w:tab w:val="num" w:pos="5040"/>
        </w:tabs>
        <w:ind w:left="5040" w:hanging="360"/>
      </w:pPr>
    </w:lvl>
    <w:lvl w:ilvl="7" w:tplc="F63A9308" w:tentative="1">
      <w:start w:val="1"/>
      <w:numFmt w:val="lowerLetter"/>
      <w:lvlText w:val="%8)"/>
      <w:lvlJc w:val="left"/>
      <w:pPr>
        <w:tabs>
          <w:tab w:val="num" w:pos="5760"/>
        </w:tabs>
        <w:ind w:left="5760" w:hanging="360"/>
      </w:pPr>
    </w:lvl>
    <w:lvl w:ilvl="8" w:tplc="348EA182" w:tentative="1">
      <w:start w:val="1"/>
      <w:numFmt w:val="lowerLetter"/>
      <w:lvlText w:val="%9)"/>
      <w:lvlJc w:val="left"/>
      <w:pPr>
        <w:tabs>
          <w:tab w:val="num" w:pos="6480"/>
        </w:tabs>
        <w:ind w:left="6480" w:hanging="360"/>
      </w:pPr>
    </w:lvl>
  </w:abstractNum>
  <w:abstractNum w:abstractNumId="16" w15:restartNumberingAfterBreak="0">
    <w:nsid w:val="340F6FDC"/>
    <w:multiLevelType w:val="hybridMultilevel"/>
    <w:tmpl w:val="4F8E8B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08542E"/>
    <w:multiLevelType w:val="hybridMultilevel"/>
    <w:tmpl w:val="E6B65B5E"/>
    <w:lvl w:ilvl="0" w:tplc="E90AC5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B3760AE"/>
    <w:multiLevelType w:val="hybridMultilevel"/>
    <w:tmpl w:val="1820D9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87456C"/>
    <w:multiLevelType w:val="hybridMultilevel"/>
    <w:tmpl w:val="0E08B778"/>
    <w:lvl w:ilvl="0" w:tplc="2F1E0DDE">
      <w:start w:val="1"/>
      <w:numFmt w:val="decimal"/>
      <w:lvlText w:val="%1."/>
      <w:lvlJc w:val="left"/>
      <w:pPr>
        <w:tabs>
          <w:tab w:val="num" w:pos="720"/>
        </w:tabs>
        <w:ind w:left="720" w:hanging="360"/>
      </w:pPr>
    </w:lvl>
    <w:lvl w:ilvl="1" w:tplc="78D05842" w:tentative="1">
      <w:start w:val="1"/>
      <w:numFmt w:val="decimal"/>
      <w:lvlText w:val="%2."/>
      <w:lvlJc w:val="left"/>
      <w:pPr>
        <w:tabs>
          <w:tab w:val="num" w:pos="1440"/>
        </w:tabs>
        <w:ind w:left="1440" w:hanging="360"/>
      </w:pPr>
    </w:lvl>
    <w:lvl w:ilvl="2" w:tplc="637E563A" w:tentative="1">
      <w:start w:val="1"/>
      <w:numFmt w:val="decimal"/>
      <w:lvlText w:val="%3."/>
      <w:lvlJc w:val="left"/>
      <w:pPr>
        <w:tabs>
          <w:tab w:val="num" w:pos="2160"/>
        </w:tabs>
        <w:ind w:left="2160" w:hanging="360"/>
      </w:pPr>
    </w:lvl>
    <w:lvl w:ilvl="3" w:tplc="4E42908E" w:tentative="1">
      <w:start w:val="1"/>
      <w:numFmt w:val="decimal"/>
      <w:lvlText w:val="%4."/>
      <w:lvlJc w:val="left"/>
      <w:pPr>
        <w:tabs>
          <w:tab w:val="num" w:pos="2880"/>
        </w:tabs>
        <w:ind w:left="2880" w:hanging="360"/>
      </w:pPr>
    </w:lvl>
    <w:lvl w:ilvl="4" w:tplc="07104280" w:tentative="1">
      <w:start w:val="1"/>
      <w:numFmt w:val="decimal"/>
      <w:lvlText w:val="%5."/>
      <w:lvlJc w:val="left"/>
      <w:pPr>
        <w:tabs>
          <w:tab w:val="num" w:pos="3600"/>
        </w:tabs>
        <w:ind w:left="3600" w:hanging="360"/>
      </w:pPr>
    </w:lvl>
    <w:lvl w:ilvl="5" w:tplc="A43ADF70" w:tentative="1">
      <w:start w:val="1"/>
      <w:numFmt w:val="decimal"/>
      <w:lvlText w:val="%6."/>
      <w:lvlJc w:val="left"/>
      <w:pPr>
        <w:tabs>
          <w:tab w:val="num" w:pos="4320"/>
        </w:tabs>
        <w:ind w:left="4320" w:hanging="360"/>
      </w:pPr>
    </w:lvl>
    <w:lvl w:ilvl="6" w:tplc="814A68F2" w:tentative="1">
      <w:start w:val="1"/>
      <w:numFmt w:val="decimal"/>
      <w:lvlText w:val="%7."/>
      <w:lvlJc w:val="left"/>
      <w:pPr>
        <w:tabs>
          <w:tab w:val="num" w:pos="5040"/>
        </w:tabs>
        <w:ind w:left="5040" w:hanging="360"/>
      </w:pPr>
    </w:lvl>
    <w:lvl w:ilvl="7" w:tplc="94C00926" w:tentative="1">
      <w:start w:val="1"/>
      <w:numFmt w:val="decimal"/>
      <w:lvlText w:val="%8."/>
      <w:lvlJc w:val="left"/>
      <w:pPr>
        <w:tabs>
          <w:tab w:val="num" w:pos="5760"/>
        </w:tabs>
        <w:ind w:left="5760" w:hanging="360"/>
      </w:pPr>
    </w:lvl>
    <w:lvl w:ilvl="8" w:tplc="43D0E394" w:tentative="1">
      <w:start w:val="1"/>
      <w:numFmt w:val="decimal"/>
      <w:lvlText w:val="%9."/>
      <w:lvlJc w:val="left"/>
      <w:pPr>
        <w:tabs>
          <w:tab w:val="num" w:pos="6480"/>
        </w:tabs>
        <w:ind w:left="6480" w:hanging="360"/>
      </w:pPr>
    </w:lvl>
  </w:abstractNum>
  <w:abstractNum w:abstractNumId="20" w15:restartNumberingAfterBreak="0">
    <w:nsid w:val="410B7E42"/>
    <w:multiLevelType w:val="hybridMultilevel"/>
    <w:tmpl w:val="13C25B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A35112"/>
    <w:multiLevelType w:val="hybridMultilevel"/>
    <w:tmpl w:val="63D436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9E04FE"/>
    <w:multiLevelType w:val="hybridMultilevel"/>
    <w:tmpl w:val="8968E776"/>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A0C7DF8"/>
    <w:multiLevelType w:val="hybridMultilevel"/>
    <w:tmpl w:val="454013A2"/>
    <w:lvl w:ilvl="0" w:tplc="D5C8050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15:restartNumberingAfterBreak="0">
    <w:nsid w:val="4B1E7D8F"/>
    <w:multiLevelType w:val="hybridMultilevel"/>
    <w:tmpl w:val="0CA8C776"/>
    <w:lvl w:ilvl="0" w:tplc="F4BA0F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CC60221"/>
    <w:multiLevelType w:val="hybridMultilevel"/>
    <w:tmpl w:val="30604B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B975D6"/>
    <w:multiLevelType w:val="hybridMultilevel"/>
    <w:tmpl w:val="289A05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A82E9C"/>
    <w:multiLevelType w:val="hybridMultilevel"/>
    <w:tmpl w:val="A7F86A06"/>
    <w:lvl w:ilvl="0" w:tplc="72A2128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56EA26A8"/>
    <w:multiLevelType w:val="hybridMultilevel"/>
    <w:tmpl w:val="6FCAF304"/>
    <w:lvl w:ilvl="0" w:tplc="5F7A3886">
      <w:start w:val="1"/>
      <w:numFmt w:val="lowerLetter"/>
      <w:lvlText w:val="%1)"/>
      <w:lvlJc w:val="left"/>
      <w:pPr>
        <w:tabs>
          <w:tab w:val="num" w:pos="720"/>
        </w:tabs>
        <w:ind w:left="720" w:hanging="360"/>
      </w:pPr>
    </w:lvl>
    <w:lvl w:ilvl="1" w:tplc="F3FCA788" w:tentative="1">
      <w:start w:val="1"/>
      <w:numFmt w:val="lowerLetter"/>
      <w:lvlText w:val="%2)"/>
      <w:lvlJc w:val="left"/>
      <w:pPr>
        <w:tabs>
          <w:tab w:val="num" w:pos="1440"/>
        </w:tabs>
        <w:ind w:left="1440" w:hanging="360"/>
      </w:pPr>
    </w:lvl>
    <w:lvl w:ilvl="2" w:tplc="89B44B1E" w:tentative="1">
      <w:start w:val="1"/>
      <w:numFmt w:val="lowerLetter"/>
      <w:lvlText w:val="%3)"/>
      <w:lvlJc w:val="left"/>
      <w:pPr>
        <w:tabs>
          <w:tab w:val="num" w:pos="2160"/>
        </w:tabs>
        <w:ind w:left="2160" w:hanging="360"/>
      </w:pPr>
    </w:lvl>
    <w:lvl w:ilvl="3" w:tplc="3A7C2EF0" w:tentative="1">
      <w:start w:val="1"/>
      <w:numFmt w:val="lowerLetter"/>
      <w:lvlText w:val="%4)"/>
      <w:lvlJc w:val="left"/>
      <w:pPr>
        <w:tabs>
          <w:tab w:val="num" w:pos="2880"/>
        </w:tabs>
        <w:ind w:left="2880" w:hanging="360"/>
      </w:pPr>
    </w:lvl>
    <w:lvl w:ilvl="4" w:tplc="23FA7DD4" w:tentative="1">
      <w:start w:val="1"/>
      <w:numFmt w:val="lowerLetter"/>
      <w:lvlText w:val="%5)"/>
      <w:lvlJc w:val="left"/>
      <w:pPr>
        <w:tabs>
          <w:tab w:val="num" w:pos="3600"/>
        </w:tabs>
        <w:ind w:left="3600" w:hanging="360"/>
      </w:pPr>
    </w:lvl>
    <w:lvl w:ilvl="5" w:tplc="8D7403AE" w:tentative="1">
      <w:start w:val="1"/>
      <w:numFmt w:val="lowerLetter"/>
      <w:lvlText w:val="%6)"/>
      <w:lvlJc w:val="left"/>
      <w:pPr>
        <w:tabs>
          <w:tab w:val="num" w:pos="4320"/>
        </w:tabs>
        <w:ind w:left="4320" w:hanging="360"/>
      </w:pPr>
    </w:lvl>
    <w:lvl w:ilvl="6" w:tplc="98D83B10" w:tentative="1">
      <w:start w:val="1"/>
      <w:numFmt w:val="lowerLetter"/>
      <w:lvlText w:val="%7)"/>
      <w:lvlJc w:val="left"/>
      <w:pPr>
        <w:tabs>
          <w:tab w:val="num" w:pos="5040"/>
        </w:tabs>
        <w:ind w:left="5040" w:hanging="360"/>
      </w:pPr>
    </w:lvl>
    <w:lvl w:ilvl="7" w:tplc="5D6445E2" w:tentative="1">
      <w:start w:val="1"/>
      <w:numFmt w:val="lowerLetter"/>
      <w:lvlText w:val="%8)"/>
      <w:lvlJc w:val="left"/>
      <w:pPr>
        <w:tabs>
          <w:tab w:val="num" w:pos="5760"/>
        </w:tabs>
        <w:ind w:left="5760" w:hanging="360"/>
      </w:pPr>
    </w:lvl>
    <w:lvl w:ilvl="8" w:tplc="8396BAFC" w:tentative="1">
      <w:start w:val="1"/>
      <w:numFmt w:val="lowerLetter"/>
      <w:lvlText w:val="%9)"/>
      <w:lvlJc w:val="left"/>
      <w:pPr>
        <w:tabs>
          <w:tab w:val="num" w:pos="6480"/>
        </w:tabs>
        <w:ind w:left="6480" w:hanging="360"/>
      </w:pPr>
    </w:lvl>
  </w:abstractNum>
  <w:abstractNum w:abstractNumId="29" w15:restartNumberingAfterBreak="0">
    <w:nsid w:val="574F3860"/>
    <w:multiLevelType w:val="hybridMultilevel"/>
    <w:tmpl w:val="AF6095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BF487F"/>
    <w:multiLevelType w:val="hybridMultilevel"/>
    <w:tmpl w:val="E3D2AEE6"/>
    <w:lvl w:ilvl="0" w:tplc="1B806C44">
      <w:start w:val="1"/>
      <w:numFmt w:val="lowerLetter"/>
      <w:lvlText w:val="%1)"/>
      <w:lvlJc w:val="left"/>
      <w:pPr>
        <w:tabs>
          <w:tab w:val="num" w:pos="720"/>
        </w:tabs>
        <w:ind w:left="720" w:hanging="360"/>
      </w:pPr>
    </w:lvl>
    <w:lvl w:ilvl="1" w:tplc="C34CD942" w:tentative="1">
      <w:start w:val="1"/>
      <w:numFmt w:val="lowerLetter"/>
      <w:lvlText w:val="%2)"/>
      <w:lvlJc w:val="left"/>
      <w:pPr>
        <w:tabs>
          <w:tab w:val="num" w:pos="1440"/>
        </w:tabs>
        <w:ind w:left="1440" w:hanging="360"/>
      </w:pPr>
    </w:lvl>
    <w:lvl w:ilvl="2" w:tplc="4332244C" w:tentative="1">
      <w:start w:val="1"/>
      <w:numFmt w:val="lowerLetter"/>
      <w:lvlText w:val="%3)"/>
      <w:lvlJc w:val="left"/>
      <w:pPr>
        <w:tabs>
          <w:tab w:val="num" w:pos="2160"/>
        </w:tabs>
        <w:ind w:left="2160" w:hanging="360"/>
      </w:pPr>
    </w:lvl>
    <w:lvl w:ilvl="3" w:tplc="C1882D8E" w:tentative="1">
      <w:start w:val="1"/>
      <w:numFmt w:val="lowerLetter"/>
      <w:lvlText w:val="%4)"/>
      <w:lvlJc w:val="left"/>
      <w:pPr>
        <w:tabs>
          <w:tab w:val="num" w:pos="2880"/>
        </w:tabs>
        <w:ind w:left="2880" w:hanging="360"/>
      </w:pPr>
    </w:lvl>
    <w:lvl w:ilvl="4" w:tplc="300A3B52" w:tentative="1">
      <w:start w:val="1"/>
      <w:numFmt w:val="lowerLetter"/>
      <w:lvlText w:val="%5)"/>
      <w:lvlJc w:val="left"/>
      <w:pPr>
        <w:tabs>
          <w:tab w:val="num" w:pos="3600"/>
        </w:tabs>
        <w:ind w:left="3600" w:hanging="360"/>
      </w:pPr>
    </w:lvl>
    <w:lvl w:ilvl="5" w:tplc="2BCA32DE" w:tentative="1">
      <w:start w:val="1"/>
      <w:numFmt w:val="lowerLetter"/>
      <w:lvlText w:val="%6)"/>
      <w:lvlJc w:val="left"/>
      <w:pPr>
        <w:tabs>
          <w:tab w:val="num" w:pos="4320"/>
        </w:tabs>
        <w:ind w:left="4320" w:hanging="360"/>
      </w:pPr>
    </w:lvl>
    <w:lvl w:ilvl="6" w:tplc="CF629152" w:tentative="1">
      <w:start w:val="1"/>
      <w:numFmt w:val="lowerLetter"/>
      <w:lvlText w:val="%7)"/>
      <w:lvlJc w:val="left"/>
      <w:pPr>
        <w:tabs>
          <w:tab w:val="num" w:pos="5040"/>
        </w:tabs>
        <w:ind w:left="5040" w:hanging="360"/>
      </w:pPr>
    </w:lvl>
    <w:lvl w:ilvl="7" w:tplc="A1582464" w:tentative="1">
      <w:start w:val="1"/>
      <w:numFmt w:val="lowerLetter"/>
      <w:lvlText w:val="%8)"/>
      <w:lvlJc w:val="left"/>
      <w:pPr>
        <w:tabs>
          <w:tab w:val="num" w:pos="5760"/>
        </w:tabs>
        <w:ind w:left="5760" w:hanging="360"/>
      </w:pPr>
    </w:lvl>
    <w:lvl w:ilvl="8" w:tplc="7318D40C" w:tentative="1">
      <w:start w:val="1"/>
      <w:numFmt w:val="lowerLetter"/>
      <w:lvlText w:val="%9)"/>
      <w:lvlJc w:val="left"/>
      <w:pPr>
        <w:tabs>
          <w:tab w:val="num" w:pos="6480"/>
        </w:tabs>
        <w:ind w:left="6480" w:hanging="360"/>
      </w:pPr>
    </w:lvl>
  </w:abstractNum>
  <w:abstractNum w:abstractNumId="31" w15:restartNumberingAfterBreak="0">
    <w:nsid w:val="650C4191"/>
    <w:multiLevelType w:val="hybridMultilevel"/>
    <w:tmpl w:val="07861A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E25C78"/>
    <w:multiLevelType w:val="hybridMultilevel"/>
    <w:tmpl w:val="EE26E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490042"/>
    <w:multiLevelType w:val="hybridMultilevel"/>
    <w:tmpl w:val="33B6432E"/>
    <w:lvl w:ilvl="0" w:tplc="269A6FB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15:restartNumberingAfterBreak="0">
    <w:nsid w:val="6D2F7018"/>
    <w:multiLevelType w:val="hybridMultilevel"/>
    <w:tmpl w:val="ECD8D1EE"/>
    <w:lvl w:ilvl="0" w:tplc="11A680DA">
      <w:start w:val="1"/>
      <w:numFmt w:val="decimal"/>
      <w:lvlText w:val="%1."/>
      <w:lvlJc w:val="left"/>
      <w:pPr>
        <w:ind w:left="720" w:hanging="360"/>
      </w:pPr>
      <w:rPr>
        <w:rFonts w:ascii="Arial" w:eastAsiaTheme="minorEastAs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F369AB"/>
    <w:multiLevelType w:val="hybridMultilevel"/>
    <w:tmpl w:val="1E227D1E"/>
    <w:lvl w:ilvl="0" w:tplc="D9E26D4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C8259BE"/>
    <w:multiLevelType w:val="hybridMultilevel"/>
    <w:tmpl w:val="CA76954E"/>
    <w:lvl w:ilvl="0" w:tplc="AF88689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7EE201BD"/>
    <w:multiLevelType w:val="hybridMultilevel"/>
    <w:tmpl w:val="39781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1"/>
  </w:num>
  <w:num w:numId="5">
    <w:abstractNumId w:val="16"/>
  </w:num>
  <w:num w:numId="6">
    <w:abstractNumId w:val="0"/>
  </w:num>
  <w:num w:numId="7">
    <w:abstractNumId w:val="6"/>
  </w:num>
  <w:num w:numId="8">
    <w:abstractNumId w:val="37"/>
  </w:num>
  <w:num w:numId="9">
    <w:abstractNumId w:val="29"/>
  </w:num>
  <w:num w:numId="10">
    <w:abstractNumId w:val="27"/>
  </w:num>
  <w:num w:numId="11">
    <w:abstractNumId w:val="23"/>
  </w:num>
  <w:num w:numId="12">
    <w:abstractNumId w:val="26"/>
  </w:num>
  <w:num w:numId="13">
    <w:abstractNumId w:val="7"/>
  </w:num>
  <w:num w:numId="14">
    <w:abstractNumId w:val="33"/>
  </w:num>
  <w:num w:numId="15">
    <w:abstractNumId w:val="24"/>
  </w:num>
  <w:num w:numId="16">
    <w:abstractNumId w:val="9"/>
  </w:num>
  <w:num w:numId="17">
    <w:abstractNumId w:val="22"/>
  </w:num>
  <w:num w:numId="18">
    <w:abstractNumId w:val="5"/>
  </w:num>
  <w:num w:numId="19">
    <w:abstractNumId w:val="19"/>
  </w:num>
  <w:num w:numId="20">
    <w:abstractNumId w:val="2"/>
  </w:num>
  <w:num w:numId="21">
    <w:abstractNumId w:val="28"/>
  </w:num>
  <w:num w:numId="22">
    <w:abstractNumId w:val="3"/>
  </w:num>
  <w:num w:numId="23">
    <w:abstractNumId w:val="4"/>
  </w:num>
  <w:num w:numId="24">
    <w:abstractNumId w:val="30"/>
  </w:num>
  <w:num w:numId="25">
    <w:abstractNumId w:val="15"/>
  </w:num>
  <w:num w:numId="26">
    <w:abstractNumId w:val="14"/>
  </w:num>
  <w:num w:numId="27">
    <w:abstractNumId w:val="32"/>
  </w:num>
  <w:num w:numId="28">
    <w:abstractNumId w:val="21"/>
  </w:num>
  <w:num w:numId="29">
    <w:abstractNumId w:val="11"/>
  </w:num>
  <w:num w:numId="30">
    <w:abstractNumId w:val="13"/>
  </w:num>
  <w:num w:numId="31">
    <w:abstractNumId w:val="35"/>
  </w:num>
  <w:num w:numId="32">
    <w:abstractNumId w:val="36"/>
  </w:num>
  <w:num w:numId="33">
    <w:abstractNumId w:val="31"/>
  </w:num>
  <w:num w:numId="34">
    <w:abstractNumId w:val="25"/>
  </w:num>
  <w:num w:numId="35">
    <w:abstractNumId w:val="34"/>
  </w:num>
  <w:num w:numId="36">
    <w:abstractNumId w:val="17"/>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4"/>
    <w:rsid w:val="00061C0D"/>
    <w:rsid w:val="00073C43"/>
    <w:rsid w:val="000843AF"/>
    <w:rsid w:val="000A1F3C"/>
    <w:rsid w:val="000C5DF4"/>
    <w:rsid w:val="000E2E74"/>
    <w:rsid w:val="001236FE"/>
    <w:rsid w:val="001273F5"/>
    <w:rsid w:val="001274AF"/>
    <w:rsid w:val="00165728"/>
    <w:rsid w:val="00182FD2"/>
    <w:rsid w:val="0019644F"/>
    <w:rsid w:val="00197D21"/>
    <w:rsid w:val="001A10A9"/>
    <w:rsid w:val="001A37C4"/>
    <w:rsid w:val="001A4CA5"/>
    <w:rsid w:val="001A6E88"/>
    <w:rsid w:val="001B0DCF"/>
    <w:rsid w:val="001B44FD"/>
    <w:rsid w:val="001D072C"/>
    <w:rsid w:val="001D6A25"/>
    <w:rsid w:val="001D6A4F"/>
    <w:rsid w:val="001E0121"/>
    <w:rsid w:val="00212367"/>
    <w:rsid w:val="00212461"/>
    <w:rsid w:val="002205D6"/>
    <w:rsid w:val="00235D3F"/>
    <w:rsid w:val="002557C6"/>
    <w:rsid w:val="00260271"/>
    <w:rsid w:val="002832A3"/>
    <w:rsid w:val="00295982"/>
    <w:rsid w:val="002A050B"/>
    <w:rsid w:val="002B2883"/>
    <w:rsid w:val="002C6F9C"/>
    <w:rsid w:val="002D662C"/>
    <w:rsid w:val="002D7940"/>
    <w:rsid w:val="002E77CE"/>
    <w:rsid w:val="002F4612"/>
    <w:rsid w:val="0030206F"/>
    <w:rsid w:val="0030425D"/>
    <w:rsid w:val="00314BF2"/>
    <w:rsid w:val="00331DC2"/>
    <w:rsid w:val="00355CA5"/>
    <w:rsid w:val="00356FCF"/>
    <w:rsid w:val="00364401"/>
    <w:rsid w:val="0037482D"/>
    <w:rsid w:val="00375033"/>
    <w:rsid w:val="0038310D"/>
    <w:rsid w:val="00396473"/>
    <w:rsid w:val="003A152D"/>
    <w:rsid w:val="003B1298"/>
    <w:rsid w:val="003C3485"/>
    <w:rsid w:val="003C66AB"/>
    <w:rsid w:val="003F238E"/>
    <w:rsid w:val="004021A3"/>
    <w:rsid w:val="00402218"/>
    <w:rsid w:val="00403A96"/>
    <w:rsid w:val="004062AD"/>
    <w:rsid w:val="004068C3"/>
    <w:rsid w:val="00440D49"/>
    <w:rsid w:val="00456DF3"/>
    <w:rsid w:val="004629D9"/>
    <w:rsid w:val="00481D87"/>
    <w:rsid w:val="004854C4"/>
    <w:rsid w:val="00490C22"/>
    <w:rsid w:val="004969AC"/>
    <w:rsid w:val="004A67C9"/>
    <w:rsid w:val="004A6A95"/>
    <w:rsid w:val="004B298B"/>
    <w:rsid w:val="004B6D29"/>
    <w:rsid w:val="004E3C10"/>
    <w:rsid w:val="004E779D"/>
    <w:rsid w:val="00516E6B"/>
    <w:rsid w:val="00534B79"/>
    <w:rsid w:val="00535B52"/>
    <w:rsid w:val="00553843"/>
    <w:rsid w:val="005A7B5B"/>
    <w:rsid w:val="005B5104"/>
    <w:rsid w:val="005D72BA"/>
    <w:rsid w:val="005E112D"/>
    <w:rsid w:val="005F09E4"/>
    <w:rsid w:val="0061049A"/>
    <w:rsid w:val="0062117B"/>
    <w:rsid w:val="00631D77"/>
    <w:rsid w:val="0063725C"/>
    <w:rsid w:val="0066149A"/>
    <w:rsid w:val="0067390C"/>
    <w:rsid w:val="006742E7"/>
    <w:rsid w:val="006755E5"/>
    <w:rsid w:val="00676317"/>
    <w:rsid w:val="006E718E"/>
    <w:rsid w:val="006F49E3"/>
    <w:rsid w:val="007274EF"/>
    <w:rsid w:val="00731360"/>
    <w:rsid w:val="00740581"/>
    <w:rsid w:val="00741817"/>
    <w:rsid w:val="00751AE5"/>
    <w:rsid w:val="0076288A"/>
    <w:rsid w:val="0077608B"/>
    <w:rsid w:val="00790530"/>
    <w:rsid w:val="007B32F3"/>
    <w:rsid w:val="007B5FC6"/>
    <w:rsid w:val="007C2708"/>
    <w:rsid w:val="0080163A"/>
    <w:rsid w:val="00803289"/>
    <w:rsid w:val="00822E73"/>
    <w:rsid w:val="00824133"/>
    <w:rsid w:val="008369E9"/>
    <w:rsid w:val="00855456"/>
    <w:rsid w:val="00890E50"/>
    <w:rsid w:val="00891959"/>
    <w:rsid w:val="008A155A"/>
    <w:rsid w:val="008C4363"/>
    <w:rsid w:val="008C63B7"/>
    <w:rsid w:val="008E0C9B"/>
    <w:rsid w:val="0090095B"/>
    <w:rsid w:val="00934706"/>
    <w:rsid w:val="009436C0"/>
    <w:rsid w:val="009660A8"/>
    <w:rsid w:val="00997305"/>
    <w:rsid w:val="00997B2E"/>
    <w:rsid w:val="009A584F"/>
    <w:rsid w:val="009B5AC2"/>
    <w:rsid w:val="009F10C7"/>
    <w:rsid w:val="00A457FD"/>
    <w:rsid w:val="00A479EF"/>
    <w:rsid w:val="00AB3EBB"/>
    <w:rsid w:val="00AC566F"/>
    <w:rsid w:val="00AD09C5"/>
    <w:rsid w:val="00AD1FC5"/>
    <w:rsid w:val="00AE61A4"/>
    <w:rsid w:val="00AE64BE"/>
    <w:rsid w:val="00B4073A"/>
    <w:rsid w:val="00B4154A"/>
    <w:rsid w:val="00B52D7C"/>
    <w:rsid w:val="00B52E4C"/>
    <w:rsid w:val="00B6756A"/>
    <w:rsid w:val="00B676F3"/>
    <w:rsid w:val="00B70230"/>
    <w:rsid w:val="00BB04EF"/>
    <w:rsid w:val="00BD4A89"/>
    <w:rsid w:val="00BD6CE0"/>
    <w:rsid w:val="00BE0449"/>
    <w:rsid w:val="00BE5958"/>
    <w:rsid w:val="00BF4DAF"/>
    <w:rsid w:val="00C02814"/>
    <w:rsid w:val="00C12D44"/>
    <w:rsid w:val="00C4310A"/>
    <w:rsid w:val="00C642C0"/>
    <w:rsid w:val="00C66044"/>
    <w:rsid w:val="00C840A8"/>
    <w:rsid w:val="00C842A1"/>
    <w:rsid w:val="00CC1F41"/>
    <w:rsid w:val="00CE704E"/>
    <w:rsid w:val="00D15EB6"/>
    <w:rsid w:val="00D47E24"/>
    <w:rsid w:val="00D53960"/>
    <w:rsid w:val="00D7545F"/>
    <w:rsid w:val="00D80592"/>
    <w:rsid w:val="00D819F3"/>
    <w:rsid w:val="00D9295D"/>
    <w:rsid w:val="00D964B3"/>
    <w:rsid w:val="00DC6609"/>
    <w:rsid w:val="00DD164F"/>
    <w:rsid w:val="00DE5698"/>
    <w:rsid w:val="00DF0D1B"/>
    <w:rsid w:val="00E067F9"/>
    <w:rsid w:val="00E06A2B"/>
    <w:rsid w:val="00E52405"/>
    <w:rsid w:val="00E84A29"/>
    <w:rsid w:val="00E8566F"/>
    <w:rsid w:val="00E90A7D"/>
    <w:rsid w:val="00EA6C82"/>
    <w:rsid w:val="00EE1851"/>
    <w:rsid w:val="00EF3E53"/>
    <w:rsid w:val="00F074E1"/>
    <w:rsid w:val="00F11CC1"/>
    <w:rsid w:val="00F1426E"/>
    <w:rsid w:val="00F35C12"/>
    <w:rsid w:val="00F57B84"/>
    <w:rsid w:val="00F6396D"/>
    <w:rsid w:val="00F7289C"/>
    <w:rsid w:val="00F76A2E"/>
    <w:rsid w:val="00F84399"/>
    <w:rsid w:val="00F919E0"/>
    <w:rsid w:val="00F92C4C"/>
    <w:rsid w:val="00FA31D7"/>
    <w:rsid w:val="00FC791D"/>
    <w:rsid w:val="00FE09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F9773"/>
  <w14:defaultImageDpi w14:val="300"/>
  <w15:docId w15:val="{86AA1843-BFE6-4E13-B7BC-18AB563B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54C4"/>
    <w:pPr>
      <w:tabs>
        <w:tab w:val="center" w:pos="4320"/>
        <w:tab w:val="right" w:pos="8640"/>
      </w:tabs>
    </w:pPr>
  </w:style>
  <w:style w:type="character" w:customStyle="1" w:styleId="CabealhoChar">
    <w:name w:val="Cabeçalho Char"/>
    <w:basedOn w:val="Fontepargpadro"/>
    <w:link w:val="Cabealho"/>
    <w:uiPriority w:val="99"/>
    <w:rsid w:val="004854C4"/>
  </w:style>
  <w:style w:type="paragraph" w:styleId="Rodap">
    <w:name w:val="footer"/>
    <w:basedOn w:val="Normal"/>
    <w:link w:val="RodapChar"/>
    <w:uiPriority w:val="99"/>
    <w:unhideWhenUsed/>
    <w:rsid w:val="004854C4"/>
    <w:pPr>
      <w:tabs>
        <w:tab w:val="center" w:pos="4320"/>
        <w:tab w:val="right" w:pos="8640"/>
      </w:tabs>
    </w:pPr>
  </w:style>
  <w:style w:type="character" w:customStyle="1" w:styleId="RodapChar">
    <w:name w:val="Rodapé Char"/>
    <w:basedOn w:val="Fontepargpadro"/>
    <w:link w:val="Rodap"/>
    <w:uiPriority w:val="99"/>
    <w:rsid w:val="004854C4"/>
  </w:style>
  <w:style w:type="paragraph" w:styleId="Textodebalo">
    <w:name w:val="Balloon Text"/>
    <w:basedOn w:val="Normal"/>
    <w:link w:val="TextodebaloChar"/>
    <w:uiPriority w:val="99"/>
    <w:semiHidden/>
    <w:unhideWhenUsed/>
    <w:rsid w:val="004854C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854C4"/>
    <w:rPr>
      <w:rFonts w:ascii="Lucida Grande" w:hAnsi="Lucida Grande" w:cs="Lucida Grande"/>
      <w:sz w:val="18"/>
      <w:szCs w:val="18"/>
    </w:rPr>
  </w:style>
  <w:style w:type="table" w:styleId="Tabelacomgrade">
    <w:name w:val="Table Grid"/>
    <w:basedOn w:val="Tabelanormal"/>
    <w:uiPriority w:val="39"/>
    <w:rsid w:val="0082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5CA5"/>
    <w:pPr>
      <w:ind w:left="720"/>
      <w:contextualSpacing/>
    </w:pPr>
  </w:style>
  <w:style w:type="paragraph" w:styleId="NormalWeb">
    <w:name w:val="Normal (Web)"/>
    <w:basedOn w:val="Normal"/>
    <w:uiPriority w:val="99"/>
    <w:semiHidden/>
    <w:unhideWhenUsed/>
    <w:rsid w:val="005B5104"/>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751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420">
      <w:bodyDiv w:val="1"/>
      <w:marLeft w:val="0"/>
      <w:marRight w:val="0"/>
      <w:marTop w:val="0"/>
      <w:marBottom w:val="0"/>
      <w:divBdr>
        <w:top w:val="none" w:sz="0" w:space="0" w:color="auto"/>
        <w:left w:val="none" w:sz="0" w:space="0" w:color="auto"/>
        <w:bottom w:val="none" w:sz="0" w:space="0" w:color="auto"/>
        <w:right w:val="none" w:sz="0" w:space="0" w:color="auto"/>
      </w:divBdr>
    </w:div>
    <w:div w:id="60906010">
      <w:bodyDiv w:val="1"/>
      <w:marLeft w:val="0"/>
      <w:marRight w:val="0"/>
      <w:marTop w:val="0"/>
      <w:marBottom w:val="0"/>
      <w:divBdr>
        <w:top w:val="none" w:sz="0" w:space="0" w:color="auto"/>
        <w:left w:val="none" w:sz="0" w:space="0" w:color="auto"/>
        <w:bottom w:val="none" w:sz="0" w:space="0" w:color="auto"/>
        <w:right w:val="none" w:sz="0" w:space="0" w:color="auto"/>
      </w:divBdr>
    </w:div>
    <w:div w:id="299699657">
      <w:bodyDiv w:val="1"/>
      <w:marLeft w:val="0"/>
      <w:marRight w:val="0"/>
      <w:marTop w:val="0"/>
      <w:marBottom w:val="0"/>
      <w:divBdr>
        <w:top w:val="none" w:sz="0" w:space="0" w:color="auto"/>
        <w:left w:val="none" w:sz="0" w:space="0" w:color="auto"/>
        <w:bottom w:val="none" w:sz="0" w:space="0" w:color="auto"/>
        <w:right w:val="none" w:sz="0" w:space="0" w:color="auto"/>
      </w:divBdr>
      <w:divsChild>
        <w:div w:id="1405493780">
          <w:marLeft w:val="547"/>
          <w:marRight w:val="0"/>
          <w:marTop w:val="0"/>
          <w:marBottom w:val="0"/>
          <w:divBdr>
            <w:top w:val="none" w:sz="0" w:space="0" w:color="auto"/>
            <w:left w:val="none" w:sz="0" w:space="0" w:color="auto"/>
            <w:bottom w:val="none" w:sz="0" w:space="0" w:color="auto"/>
            <w:right w:val="none" w:sz="0" w:space="0" w:color="auto"/>
          </w:divBdr>
        </w:div>
        <w:div w:id="671682771">
          <w:marLeft w:val="547"/>
          <w:marRight w:val="0"/>
          <w:marTop w:val="0"/>
          <w:marBottom w:val="0"/>
          <w:divBdr>
            <w:top w:val="none" w:sz="0" w:space="0" w:color="auto"/>
            <w:left w:val="none" w:sz="0" w:space="0" w:color="auto"/>
            <w:bottom w:val="none" w:sz="0" w:space="0" w:color="auto"/>
            <w:right w:val="none" w:sz="0" w:space="0" w:color="auto"/>
          </w:divBdr>
        </w:div>
        <w:div w:id="67844394">
          <w:marLeft w:val="547"/>
          <w:marRight w:val="0"/>
          <w:marTop w:val="0"/>
          <w:marBottom w:val="0"/>
          <w:divBdr>
            <w:top w:val="none" w:sz="0" w:space="0" w:color="auto"/>
            <w:left w:val="none" w:sz="0" w:space="0" w:color="auto"/>
            <w:bottom w:val="none" w:sz="0" w:space="0" w:color="auto"/>
            <w:right w:val="none" w:sz="0" w:space="0" w:color="auto"/>
          </w:divBdr>
        </w:div>
        <w:div w:id="1377924128">
          <w:marLeft w:val="547"/>
          <w:marRight w:val="0"/>
          <w:marTop w:val="0"/>
          <w:marBottom w:val="0"/>
          <w:divBdr>
            <w:top w:val="none" w:sz="0" w:space="0" w:color="auto"/>
            <w:left w:val="none" w:sz="0" w:space="0" w:color="auto"/>
            <w:bottom w:val="none" w:sz="0" w:space="0" w:color="auto"/>
            <w:right w:val="none" w:sz="0" w:space="0" w:color="auto"/>
          </w:divBdr>
        </w:div>
      </w:divsChild>
    </w:div>
    <w:div w:id="321659586">
      <w:bodyDiv w:val="1"/>
      <w:marLeft w:val="0"/>
      <w:marRight w:val="0"/>
      <w:marTop w:val="0"/>
      <w:marBottom w:val="0"/>
      <w:divBdr>
        <w:top w:val="none" w:sz="0" w:space="0" w:color="auto"/>
        <w:left w:val="none" w:sz="0" w:space="0" w:color="auto"/>
        <w:bottom w:val="none" w:sz="0" w:space="0" w:color="auto"/>
        <w:right w:val="none" w:sz="0" w:space="0" w:color="auto"/>
      </w:divBdr>
      <w:divsChild>
        <w:div w:id="68623095">
          <w:marLeft w:val="547"/>
          <w:marRight w:val="0"/>
          <w:marTop w:val="0"/>
          <w:marBottom w:val="0"/>
          <w:divBdr>
            <w:top w:val="none" w:sz="0" w:space="0" w:color="auto"/>
            <w:left w:val="none" w:sz="0" w:space="0" w:color="auto"/>
            <w:bottom w:val="none" w:sz="0" w:space="0" w:color="auto"/>
            <w:right w:val="none" w:sz="0" w:space="0" w:color="auto"/>
          </w:divBdr>
        </w:div>
        <w:div w:id="102965129">
          <w:marLeft w:val="547"/>
          <w:marRight w:val="0"/>
          <w:marTop w:val="0"/>
          <w:marBottom w:val="0"/>
          <w:divBdr>
            <w:top w:val="none" w:sz="0" w:space="0" w:color="auto"/>
            <w:left w:val="none" w:sz="0" w:space="0" w:color="auto"/>
            <w:bottom w:val="none" w:sz="0" w:space="0" w:color="auto"/>
            <w:right w:val="none" w:sz="0" w:space="0" w:color="auto"/>
          </w:divBdr>
        </w:div>
        <w:div w:id="1940286250">
          <w:marLeft w:val="547"/>
          <w:marRight w:val="0"/>
          <w:marTop w:val="0"/>
          <w:marBottom w:val="0"/>
          <w:divBdr>
            <w:top w:val="none" w:sz="0" w:space="0" w:color="auto"/>
            <w:left w:val="none" w:sz="0" w:space="0" w:color="auto"/>
            <w:bottom w:val="none" w:sz="0" w:space="0" w:color="auto"/>
            <w:right w:val="none" w:sz="0" w:space="0" w:color="auto"/>
          </w:divBdr>
        </w:div>
        <w:div w:id="994724306">
          <w:marLeft w:val="547"/>
          <w:marRight w:val="0"/>
          <w:marTop w:val="0"/>
          <w:marBottom w:val="0"/>
          <w:divBdr>
            <w:top w:val="none" w:sz="0" w:space="0" w:color="auto"/>
            <w:left w:val="none" w:sz="0" w:space="0" w:color="auto"/>
            <w:bottom w:val="none" w:sz="0" w:space="0" w:color="auto"/>
            <w:right w:val="none" w:sz="0" w:space="0" w:color="auto"/>
          </w:divBdr>
        </w:div>
      </w:divsChild>
    </w:div>
    <w:div w:id="467431083">
      <w:bodyDiv w:val="1"/>
      <w:marLeft w:val="0"/>
      <w:marRight w:val="0"/>
      <w:marTop w:val="0"/>
      <w:marBottom w:val="0"/>
      <w:divBdr>
        <w:top w:val="none" w:sz="0" w:space="0" w:color="auto"/>
        <w:left w:val="none" w:sz="0" w:space="0" w:color="auto"/>
        <w:bottom w:val="none" w:sz="0" w:space="0" w:color="auto"/>
        <w:right w:val="none" w:sz="0" w:space="0" w:color="auto"/>
      </w:divBdr>
    </w:div>
    <w:div w:id="552237574">
      <w:bodyDiv w:val="1"/>
      <w:marLeft w:val="0"/>
      <w:marRight w:val="0"/>
      <w:marTop w:val="0"/>
      <w:marBottom w:val="0"/>
      <w:divBdr>
        <w:top w:val="none" w:sz="0" w:space="0" w:color="auto"/>
        <w:left w:val="none" w:sz="0" w:space="0" w:color="auto"/>
        <w:bottom w:val="none" w:sz="0" w:space="0" w:color="auto"/>
        <w:right w:val="none" w:sz="0" w:space="0" w:color="auto"/>
      </w:divBdr>
      <w:divsChild>
        <w:div w:id="168640968">
          <w:marLeft w:val="806"/>
          <w:marRight w:val="0"/>
          <w:marTop w:val="154"/>
          <w:marBottom w:val="0"/>
          <w:divBdr>
            <w:top w:val="none" w:sz="0" w:space="0" w:color="auto"/>
            <w:left w:val="none" w:sz="0" w:space="0" w:color="auto"/>
            <w:bottom w:val="none" w:sz="0" w:space="0" w:color="auto"/>
            <w:right w:val="none" w:sz="0" w:space="0" w:color="auto"/>
          </w:divBdr>
        </w:div>
        <w:div w:id="552540112">
          <w:marLeft w:val="806"/>
          <w:marRight w:val="0"/>
          <w:marTop w:val="154"/>
          <w:marBottom w:val="0"/>
          <w:divBdr>
            <w:top w:val="none" w:sz="0" w:space="0" w:color="auto"/>
            <w:left w:val="none" w:sz="0" w:space="0" w:color="auto"/>
            <w:bottom w:val="none" w:sz="0" w:space="0" w:color="auto"/>
            <w:right w:val="none" w:sz="0" w:space="0" w:color="auto"/>
          </w:divBdr>
        </w:div>
        <w:div w:id="1083912767">
          <w:marLeft w:val="806"/>
          <w:marRight w:val="0"/>
          <w:marTop w:val="154"/>
          <w:marBottom w:val="0"/>
          <w:divBdr>
            <w:top w:val="none" w:sz="0" w:space="0" w:color="auto"/>
            <w:left w:val="none" w:sz="0" w:space="0" w:color="auto"/>
            <w:bottom w:val="none" w:sz="0" w:space="0" w:color="auto"/>
            <w:right w:val="none" w:sz="0" w:space="0" w:color="auto"/>
          </w:divBdr>
        </w:div>
      </w:divsChild>
    </w:div>
    <w:div w:id="712777612">
      <w:bodyDiv w:val="1"/>
      <w:marLeft w:val="0"/>
      <w:marRight w:val="0"/>
      <w:marTop w:val="0"/>
      <w:marBottom w:val="0"/>
      <w:divBdr>
        <w:top w:val="none" w:sz="0" w:space="0" w:color="auto"/>
        <w:left w:val="none" w:sz="0" w:space="0" w:color="auto"/>
        <w:bottom w:val="none" w:sz="0" w:space="0" w:color="auto"/>
        <w:right w:val="none" w:sz="0" w:space="0" w:color="auto"/>
      </w:divBdr>
    </w:div>
    <w:div w:id="795879819">
      <w:bodyDiv w:val="1"/>
      <w:marLeft w:val="0"/>
      <w:marRight w:val="0"/>
      <w:marTop w:val="0"/>
      <w:marBottom w:val="0"/>
      <w:divBdr>
        <w:top w:val="none" w:sz="0" w:space="0" w:color="auto"/>
        <w:left w:val="none" w:sz="0" w:space="0" w:color="auto"/>
        <w:bottom w:val="none" w:sz="0" w:space="0" w:color="auto"/>
        <w:right w:val="none" w:sz="0" w:space="0" w:color="auto"/>
      </w:divBdr>
    </w:div>
    <w:div w:id="820847641">
      <w:bodyDiv w:val="1"/>
      <w:marLeft w:val="0"/>
      <w:marRight w:val="0"/>
      <w:marTop w:val="0"/>
      <w:marBottom w:val="0"/>
      <w:divBdr>
        <w:top w:val="none" w:sz="0" w:space="0" w:color="auto"/>
        <w:left w:val="none" w:sz="0" w:space="0" w:color="auto"/>
        <w:bottom w:val="none" w:sz="0" w:space="0" w:color="auto"/>
        <w:right w:val="none" w:sz="0" w:space="0" w:color="auto"/>
      </w:divBdr>
    </w:div>
    <w:div w:id="851534685">
      <w:bodyDiv w:val="1"/>
      <w:marLeft w:val="0"/>
      <w:marRight w:val="0"/>
      <w:marTop w:val="0"/>
      <w:marBottom w:val="0"/>
      <w:divBdr>
        <w:top w:val="none" w:sz="0" w:space="0" w:color="auto"/>
        <w:left w:val="none" w:sz="0" w:space="0" w:color="auto"/>
        <w:bottom w:val="none" w:sz="0" w:space="0" w:color="auto"/>
        <w:right w:val="none" w:sz="0" w:space="0" w:color="auto"/>
      </w:divBdr>
    </w:div>
    <w:div w:id="909002585">
      <w:bodyDiv w:val="1"/>
      <w:marLeft w:val="0"/>
      <w:marRight w:val="0"/>
      <w:marTop w:val="0"/>
      <w:marBottom w:val="0"/>
      <w:divBdr>
        <w:top w:val="none" w:sz="0" w:space="0" w:color="auto"/>
        <w:left w:val="none" w:sz="0" w:space="0" w:color="auto"/>
        <w:bottom w:val="none" w:sz="0" w:space="0" w:color="auto"/>
        <w:right w:val="none" w:sz="0" w:space="0" w:color="auto"/>
      </w:divBdr>
    </w:div>
    <w:div w:id="981813979">
      <w:bodyDiv w:val="1"/>
      <w:marLeft w:val="0"/>
      <w:marRight w:val="0"/>
      <w:marTop w:val="0"/>
      <w:marBottom w:val="0"/>
      <w:divBdr>
        <w:top w:val="none" w:sz="0" w:space="0" w:color="auto"/>
        <w:left w:val="none" w:sz="0" w:space="0" w:color="auto"/>
        <w:bottom w:val="none" w:sz="0" w:space="0" w:color="auto"/>
        <w:right w:val="none" w:sz="0" w:space="0" w:color="auto"/>
      </w:divBdr>
      <w:divsChild>
        <w:div w:id="1566532202">
          <w:marLeft w:val="547"/>
          <w:marRight w:val="0"/>
          <w:marTop w:val="0"/>
          <w:marBottom w:val="0"/>
          <w:divBdr>
            <w:top w:val="none" w:sz="0" w:space="0" w:color="auto"/>
            <w:left w:val="none" w:sz="0" w:space="0" w:color="auto"/>
            <w:bottom w:val="none" w:sz="0" w:space="0" w:color="auto"/>
            <w:right w:val="none" w:sz="0" w:space="0" w:color="auto"/>
          </w:divBdr>
        </w:div>
        <w:div w:id="2116632631">
          <w:marLeft w:val="547"/>
          <w:marRight w:val="0"/>
          <w:marTop w:val="0"/>
          <w:marBottom w:val="0"/>
          <w:divBdr>
            <w:top w:val="none" w:sz="0" w:space="0" w:color="auto"/>
            <w:left w:val="none" w:sz="0" w:space="0" w:color="auto"/>
            <w:bottom w:val="none" w:sz="0" w:space="0" w:color="auto"/>
            <w:right w:val="none" w:sz="0" w:space="0" w:color="auto"/>
          </w:divBdr>
        </w:div>
        <w:div w:id="1784416875">
          <w:marLeft w:val="547"/>
          <w:marRight w:val="0"/>
          <w:marTop w:val="0"/>
          <w:marBottom w:val="0"/>
          <w:divBdr>
            <w:top w:val="none" w:sz="0" w:space="0" w:color="auto"/>
            <w:left w:val="none" w:sz="0" w:space="0" w:color="auto"/>
            <w:bottom w:val="none" w:sz="0" w:space="0" w:color="auto"/>
            <w:right w:val="none" w:sz="0" w:space="0" w:color="auto"/>
          </w:divBdr>
        </w:div>
        <w:div w:id="1707094942">
          <w:marLeft w:val="547"/>
          <w:marRight w:val="0"/>
          <w:marTop w:val="0"/>
          <w:marBottom w:val="0"/>
          <w:divBdr>
            <w:top w:val="none" w:sz="0" w:space="0" w:color="auto"/>
            <w:left w:val="none" w:sz="0" w:space="0" w:color="auto"/>
            <w:bottom w:val="none" w:sz="0" w:space="0" w:color="auto"/>
            <w:right w:val="none" w:sz="0" w:space="0" w:color="auto"/>
          </w:divBdr>
        </w:div>
      </w:divsChild>
    </w:div>
    <w:div w:id="1059747011">
      <w:bodyDiv w:val="1"/>
      <w:marLeft w:val="0"/>
      <w:marRight w:val="0"/>
      <w:marTop w:val="0"/>
      <w:marBottom w:val="0"/>
      <w:divBdr>
        <w:top w:val="none" w:sz="0" w:space="0" w:color="auto"/>
        <w:left w:val="none" w:sz="0" w:space="0" w:color="auto"/>
        <w:bottom w:val="none" w:sz="0" w:space="0" w:color="auto"/>
        <w:right w:val="none" w:sz="0" w:space="0" w:color="auto"/>
      </w:divBdr>
    </w:div>
    <w:div w:id="1063916881">
      <w:bodyDiv w:val="1"/>
      <w:marLeft w:val="0"/>
      <w:marRight w:val="0"/>
      <w:marTop w:val="0"/>
      <w:marBottom w:val="0"/>
      <w:divBdr>
        <w:top w:val="none" w:sz="0" w:space="0" w:color="auto"/>
        <w:left w:val="none" w:sz="0" w:space="0" w:color="auto"/>
        <w:bottom w:val="none" w:sz="0" w:space="0" w:color="auto"/>
        <w:right w:val="none" w:sz="0" w:space="0" w:color="auto"/>
      </w:divBdr>
    </w:div>
    <w:div w:id="1284076684">
      <w:bodyDiv w:val="1"/>
      <w:marLeft w:val="0"/>
      <w:marRight w:val="0"/>
      <w:marTop w:val="0"/>
      <w:marBottom w:val="0"/>
      <w:divBdr>
        <w:top w:val="none" w:sz="0" w:space="0" w:color="auto"/>
        <w:left w:val="none" w:sz="0" w:space="0" w:color="auto"/>
        <w:bottom w:val="none" w:sz="0" w:space="0" w:color="auto"/>
        <w:right w:val="none" w:sz="0" w:space="0" w:color="auto"/>
      </w:divBdr>
    </w:div>
    <w:div w:id="1309672027">
      <w:bodyDiv w:val="1"/>
      <w:marLeft w:val="0"/>
      <w:marRight w:val="0"/>
      <w:marTop w:val="0"/>
      <w:marBottom w:val="0"/>
      <w:divBdr>
        <w:top w:val="none" w:sz="0" w:space="0" w:color="auto"/>
        <w:left w:val="none" w:sz="0" w:space="0" w:color="auto"/>
        <w:bottom w:val="none" w:sz="0" w:space="0" w:color="auto"/>
        <w:right w:val="none" w:sz="0" w:space="0" w:color="auto"/>
      </w:divBdr>
    </w:div>
    <w:div w:id="1318681692">
      <w:bodyDiv w:val="1"/>
      <w:marLeft w:val="0"/>
      <w:marRight w:val="0"/>
      <w:marTop w:val="0"/>
      <w:marBottom w:val="0"/>
      <w:divBdr>
        <w:top w:val="none" w:sz="0" w:space="0" w:color="auto"/>
        <w:left w:val="none" w:sz="0" w:space="0" w:color="auto"/>
        <w:bottom w:val="none" w:sz="0" w:space="0" w:color="auto"/>
        <w:right w:val="none" w:sz="0" w:space="0" w:color="auto"/>
      </w:divBdr>
    </w:div>
    <w:div w:id="1440300061">
      <w:bodyDiv w:val="1"/>
      <w:marLeft w:val="0"/>
      <w:marRight w:val="0"/>
      <w:marTop w:val="0"/>
      <w:marBottom w:val="0"/>
      <w:divBdr>
        <w:top w:val="none" w:sz="0" w:space="0" w:color="auto"/>
        <w:left w:val="none" w:sz="0" w:space="0" w:color="auto"/>
        <w:bottom w:val="none" w:sz="0" w:space="0" w:color="auto"/>
        <w:right w:val="none" w:sz="0" w:space="0" w:color="auto"/>
      </w:divBdr>
    </w:div>
    <w:div w:id="1497384397">
      <w:bodyDiv w:val="1"/>
      <w:marLeft w:val="0"/>
      <w:marRight w:val="0"/>
      <w:marTop w:val="0"/>
      <w:marBottom w:val="0"/>
      <w:divBdr>
        <w:top w:val="none" w:sz="0" w:space="0" w:color="auto"/>
        <w:left w:val="none" w:sz="0" w:space="0" w:color="auto"/>
        <w:bottom w:val="none" w:sz="0" w:space="0" w:color="auto"/>
        <w:right w:val="none" w:sz="0" w:space="0" w:color="auto"/>
      </w:divBdr>
      <w:divsChild>
        <w:div w:id="147788631">
          <w:marLeft w:val="806"/>
          <w:marRight w:val="0"/>
          <w:marTop w:val="154"/>
          <w:marBottom w:val="0"/>
          <w:divBdr>
            <w:top w:val="none" w:sz="0" w:space="0" w:color="auto"/>
            <w:left w:val="none" w:sz="0" w:space="0" w:color="auto"/>
            <w:bottom w:val="none" w:sz="0" w:space="0" w:color="auto"/>
            <w:right w:val="none" w:sz="0" w:space="0" w:color="auto"/>
          </w:divBdr>
        </w:div>
        <w:div w:id="164829363">
          <w:marLeft w:val="806"/>
          <w:marRight w:val="0"/>
          <w:marTop w:val="154"/>
          <w:marBottom w:val="0"/>
          <w:divBdr>
            <w:top w:val="none" w:sz="0" w:space="0" w:color="auto"/>
            <w:left w:val="none" w:sz="0" w:space="0" w:color="auto"/>
            <w:bottom w:val="none" w:sz="0" w:space="0" w:color="auto"/>
            <w:right w:val="none" w:sz="0" w:space="0" w:color="auto"/>
          </w:divBdr>
        </w:div>
        <w:div w:id="381102189">
          <w:marLeft w:val="806"/>
          <w:marRight w:val="0"/>
          <w:marTop w:val="154"/>
          <w:marBottom w:val="0"/>
          <w:divBdr>
            <w:top w:val="none" w:sz="0" w:space="0" w:color="auto"/>
            <w:left w:val="none" w:sz="0" w:space="0" w:color="auto"/>
            <w:bottom w:val="none" w:sz="0" w:space="0" w:color="auto"/>
            <w:right w:val="none" w:sz="0" w:space="0" w:color="auto"/>
          </w:divBdr>
        </w:div>
        <w:div w:id="1664431453">
          <w:marLeft w:val="806"/>
          <w:marRight w:val="0"/>
          <w:marTop w:val="154"/>
          <w:marBottom w:val="0"/>
          <w:divBdr>
            <w:top w:val="none" w:sz="0" w:space="0" w:color="auto"/>
            <w:left w:val="none" w:sz="0" w:space="0" w:color="auto"/>
            <w:bottom w:val="none" w:sz="0" w:space="0" w:color="auto"/>
            <w:right w:val="none" w:sz="0" w:space="0" w:color="auto"/>
          </w:divBdr>
        </w:div>
      </w:divsChild>
    </w:div>
    <w:div w:id="1555581214">
      <w:bodyDiv w:val="1"/>
      <w:marLeft w:val="0"/>
      <w:marRight w:val="0"/>
      <w:marTop w:val="0"/>
      <w:marBottom w:val="0"/>
      <w:divBdr>
        <w:top w:val="none" w:sz="0" w:space="0" w:color="auto"/>
        <w:left w:val="none" w:sz="0" w:space="0" w:color="auto"/>
        <w:bottom w:val="none" w:sz="0" w:space="0" w:color="auto"/>
        <w:right w:val="none" w:sz="0" w:space="0" w:color="auto"/>
      </w:divBdr>
    </w:div>
    <w:div w:id="1677877336">
      <w:bodyDiv w:val="1"/>
      <w:marLeft w:val="0"/>
      <w:marRight w:val="0"/>
      <w:marTop w:val="0"/>
      <w:marBottom w:val="0"/>
      <w:divBdr>
        <w:top w:val="none" w:sz="0" w:space="0" w:color="auto"/>
        <w:left w:val="none" w:sz="0" w:space="0" w:color="auto"/>
        <w:bottom w:val="none" w:sz="0" w:space="0" w:color="auto"/>
        <w:right w:val="none" w:sz="0" w:space="0" w:color="auto"/>
      </w:divBdr>
    </w:div>
    <w:div w:id="1678116639">
      <w:bodyDiv w:val="1"/>
      <w:marLeft w:val="0"/>
      <w:marRight w:val="0"/>
      <w:marTop w:val="0"/>
      <w:marBottom w:val="0"/>
      <w:divBdr>
        <w:top w:val="none" w:sz="0" w:space="0" w:color="auto"/>
        <w:left w:val="none" w:sz="0" w:space="0" w:color="auto"/>
        <w:bottom w:val="none" w:sz="0" w:space="0" w:color="auto"/>
        <w:right w:val="none" w:sz="0" w:space="0" w:color="auto"/>
      </w:divBdr>
    </w:div>
    <w:div w:id="1827746126">
      <w:bodyDiv w:val="1"/>
      <w:marLeft w:val="0"/>
      <w:marRight w:val="0"/>
      <w:marTop w:val="0"/>
      <w:marBottom w:val="0"/>
      <w:divBdr>
        <w:top w:val="none" w:sz="0" w:space="0" w:color="auto"/>
        <w:left w:val="none" w:sz="0" w:space="0" w:color="auto"/>
        <w:bottom w:val="none" w:sz="0" w:space="0" w:color="auto"/>
        <w:right w:val="none" w:sz="0" w:space="0" w:color="auto"/>
      </w:divBdr>
    </w:div>
    <w:div w:id="1913537240">
      <w:bodyDiv w:val="1"/>
      <w:marLeft w:val="0"/>
      <w:marRight w:val="0"/>
      <w:marTop w:val="0"/>
      <w:marBottom w:val="0"/>
      <w:divBdr>
        <w:top w:val="none" w:sz="0" w:space="0" w:color="auto"/>
        <w:left w:val="none" w:sz="0" w:space="0" w:color="auto"/>
        <w:bottom w:val="none" w:sz="0" w:space="0" w:color="auto"/>
        <w:right w:val="none" w:sz="0" w:space="0" w:color="auto"/>
      </w:divBdr>
    </w:div>
    <w:div w:id="2031563144">
      <w:bodyDiv w:val="1"/>
      <w:marLeft w:val="0"/>
      <w:marRight w:val="0"/>
      <w:marTop w:val="0"/>
      <w:marBottom w:val="0"/>
      <w:divBdr>
        <w:top w:val="none" w:sz="0" w:space="0" w:color="auto"/>
        <w:left w:val="none" w:sz="0" w:space="0" w:color="auto"/>
        <w:bottom w:val="none" w:sz="0" w:space="0" w:color="auto"/>
        <w:right w:val="none" w:sz="0" w:space="0" w:color="auto"/>
      </w:divBdr>
    </w:div>
    <w:div w:id="212992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lhape.com.br/noticias/como-sera-a-vida-depois-da-pandemia/141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 Ferreira</dc:creator>
  <cp:lastModifiedBy>ELISANGELA CHLEBOVSKI</cp:lastModifiedBy>
  <cp:revision>2</cp:revision>
  <dcterms:created xsi:type="dcterms:W3CDTF">2021-02-19T12:24:00Z</dcterms:created>
  <dcterms:modified xsi:type="dcterms:W3CDTF">2021-02-19T12:24:00Z</dcterms:modified>
</cp:coreProperties>
</file>